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B52" w:rsidRPr="0039380D" w:rsidRDefault="00325B52" w:rsidP="00325B52">
      <w:pPr>
        <w:jc w:val="center"/>
        <w:rPr>
          <w:b/>
          <w:bCs/>
          <w:sz w:val="32"/>
          <w:szCs w:val="32"/>
          <w:rtl/>
          <w:lang w:bidi="ar-DZ"/>
        </w:rPr>
      </w:pPr>
      <w:r w:rsidRPr="0039380D">
        <w:rPr>
          <w:rFonts w:hint="cs"/>
          <w:b/>
          <w:bCs/>
          <w:sz w:val="32"/>
          <w:szCs w:val="32"/>
          <w:rtl/>
        </w:rPr>
        <w:t xml:space="preserve">اختبار </w:t>
      </w:r>
      <w:proofErr w:type="spellStart"/>
      <w:r w:rsidRPr="0039380D">
        <w:rPr>
          <w:rFonts w:hint="cs"/>
          <w:b/>
          <w:bCs/>
          <w:sz w:val="32"/>
          <w:szCs w:val="32"/>
          <w:rtl/>
        </w:rPr>
        <w:t>البكالوريا</w:t>
      </w:r>
      <w:proofErr w:type="spellEnd"/>
      <w:r w:rsidRPr="0039380D">
        <w:rPr>
          <w:rFonts w:hint="cs"/>
          <w:b/>
          <w:bCs/>
          <w:sz w:val="32"/>
          <w:szCs w:val="32"/>
          <w:rtl/>
        </w:rPr>
        <w:t xml:space="preserve"> التجريبي</w:t>
      </w:r>
      <w:r w:rsidR="0030243F">
        <w:rPr>
          <w:rFonts w:hint="cs"/>
          <w:b/>
          <w:bCs/>
          <w:sz w:val="32"/>
          <w:szCs w:val="32"/>
          <w:rtl/>
        </w:rPr>
        <w:t xml:space="preserve"> في مادة الاقتصاد و المناجمن</w:t>
      </w:r>
      <w:r w:rsidR="0030243F">
        <w:rPr>
          <w:rFonts w:hint="cs"/>
          <w:b/>
          <w:bCs/>
          <w:sz w:val="32"/>
          <w:szCs w:val="32"/>
          <w:rtl/>
          <w:lang w:bidi="ar-DZ"/>
        </w:rPr>
        <w:t>ت</w:t>
      </w:r>
    </w:p>
    <w:p w:rsidR="00325B52" w:rsidRPr="0039380D" w:rsidRDefault="00325B52" w:rsidP="00325B52">
      <w:pPr>
        <w:tabs>
          <w:tab w:val="left" w:pos="2614"/>
          <w:tab w:val="right" w:pos="10204"/>
        </w:tabs>
        <w:rPr>
          <w:sz w:val="32"/>
          <w:szCs w:val="32"/>
          <w:rtl/>
          <w:lang w:bidi="ar-DZ"/>
        </w:rPr>
      </w:pPr>
    </w:p>
    <w:p w:rsidR="00325B52" w:rsidRPr="0039380D" w:rsidRDefault="00325B52" w:rsidP="00325B52">
      <w:pPr>
        <w:rPr>
          <w:b/>
          <w:bCs/>
          <w:sz w:val="32"/>
          <w:szCs w:val="32"/>
          <w:u w:val="single"/>
          <w:rtl/>
          <w:lang w:bidi="ar-DZ"/>
        </w:rPr>
      </w:pPr>
      <w:r w:rsidRPr="0039380D">
        <w:rPr>
          <w:rFonts w:hint="cs"/>
          <w:b/>
          <w:bCs/>
          <w:sz w:val="32"/>
          <w:szCs w:val="32"/>
          <w:u w:val="single"/>
          <w:rtl/>
        </w:rPr>
        <w:t xml:space="preserve">الشعبة </w:t>
      </w:r>
      <w:r>
        <w:rPr>
          <w:rFonts w:hint="cs"/>
          <w:b/>
          <w:bCs/>
          <w:sz w:val="32"/>
          <w:szCs w:val="32"/>
          <w:u w:val="single"/>
          <w:rtl/>
        </w:rPr>
        <w:t>: تسيير و اقتصاد</w:t>
      </w:r>
      <w:r w:rsidRPr="0039380D">
        <w:rPr>
          <w:rFonts w:hint="cs"/>
          <w:b/>
          <w:bCs/>
          <w:sz w:val="32"/>
          <w:szCs w:val="32"/>
          <w:u w:val="single"/>
          <w:rtl/>
        </w:rPr>
        <w:t xml:space="preserve">                                                              المدة:</w:t>
      </w:r>
      <w:r w:rsidRPr="0039380D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0</w:t>
      </w:r>
      <w:r>
        <w:rPr>
          <w:rFonts w:hint="cs"/>
          <w:b/>
          <w:bCs/>
          <w:sz w:val="32"/>
          <w:szCs w:val="32"/>
          <w:u w:val="single"/>
          <w:rtl/>
          <w:lang w:bidi="ar-DZ"/>
        </w:rPr>
        <w:t>3</w:t>
      </w:r>
      <w:r w:rsidRPr="0039380D">
        <w:rPr>
          <w:rFonts w:hint="cs"/>
          <w:b/>
          <w:bCs/>
          <w:sz w:val="32"/>
          <w:szCs w:val="32"/>
          <w:u w:val="single"/>
          <w:rtl/>
          <w:lang w:bidi="ar-DZ"/>
        </w:rPr>
        <w:t xml:space="preserve"> ساعات ونصف</w:t>
      </w:r>
    </w:p>
    <w:p w:rsidR="00325B52" w:rsidRPr="0039380D" w:rsidRDefault="00325B52" w:rsidP="00325B52">
      <w:pPr>
        <w:rPr>
          <w:b/>
          <w:bCs/>
          <w:sz w:val="32"/>
          <w:szCs w:val="32"/>
          <w:rtl/>
        </w:rPr>
      </w:pPr>
      <w:r w:rsidRPr="0039380D">
        <w:rPr>
          <w:rFonts w:hint="cs"/>
          <w:b/>
          <w:bCs/>
          <w:sz w:val="32"/>
          <w:szCs w:val="32"/>
          <w:rtl/>
        </w:rPr>
        <w:t xml:space="preserve">                          </w:t>
      </w:r>
    </w:p>
    <w:p w:rsidR="00325B52" w:rsidRPr="0039380D" w:rsidRDefault="00325B52" w:rsidP="00325B52">
      <w:pPr>
        <w:rPr>
          <w:b/>
          <w:bCs/>
          <w:sz w:val="32"/>
          <w:szCs w:val="32"/>
          <w:rtl/>
        </w:rPr>
      </w:pPr>
      <w:r w:rsidRPr="0039380D">
        <w:rPr>
          <w:rFonts w:hint="cs"/>
          <w:b/>
          <w:bCs/>
          <w:sz w:val="32"/>
          <w:szCs w:val="32"/>
          <w:rtl/>
        </w:rPr>
        <w:t xml:space="preserve">                            على المترشح أن يختار أحد الموضوعين التاليين : </w:t>
      </w:r>
    </w:p>
    <w:p w:rsidR="00325B52" w:rsidRPr="0039380D" w:rsidRDefault="00325B52" w:rsidP="00325B52">
      <w:pPr>
        <w:jc w:val="lowKashida"/>
        <w:rPr>
          <w:b/>
          <w:bCs/>
          <w:sz w:val="32"/>
          <w:szCs w:val="32"/>
          <w:rtl/>
          <w:lang w:bidi="ar-DZ"/>
        </w:rPr>
      </w:pPr>
      <w:r w:rsidRPr="0039380D">
        <w:rPr>
          <w:rFonts w:hint="cs"/>
          <w:b/>
          <w:bCs/>
          <w:sz w:val="32"/>
          <w:szCs w:val="32"/>
          <w:rtl/>
        </w:rPr>
        <w:t xml:space="preserve">                   </w:t>
      </w:r>
      <w:r>
        <w:rPr>
          <w:rFonts w:hint="cs"/>
          <w:b/>
          <w:bCs/>
          <w:sz w:val="32"/>
          <w:szCs w:val="32"/>
          <w:rtl/>
        </w:rPr>
        <w:t xml:space="preserve">                           </w:t>
      </w:r>
    </w:p>
    <w:p w:rsidR="00325B52" w:rsidRPr="00F11784" w:rsidRDefault="00325B52" w:rsidP="00325B52">
      <w:pPr>
        <w:jc w:val="center"/>
        <w:rPr>
          <w:b/>
          <w:bCs/>
          <w:sz w:val="36"/>
          <w:szCs w:val="36"/>
          <w:u w:val="single"/>
          <w:rtl/>
        </w:rPr>
      </w:pPr>
      <w:proofErr w:type="gramStart"/>
      <w:r w:rsidRPr="00F11784">
        <w:rPr>
          <w:rFonts w:hint="cs"/>
          <w:b/>
          <w:bCs/>
          <w:sz w:val="36"/>
          <w:szCs w:val="36"/>
          <w:u w:val="single"/>
          <w:rtl/>
        </w:rPr>
        <w:t>الموضوع</w:t>
      </w:r>
      <w:proofErr w:type="gramEnd"/>
      <w:r w:rsidRPr="00F11784">
        <w:rPr>
          <w:rFonts w:hint="cs"/>
          <w:b/>
          <w:bCs/>
          <w:sz w:val="36"/>
          <w:szCs w:val="36"/>
          <w:u w:val="single"/>
          <w:rtl/>
        </w:rPr>
        <w:t xml:space="preserve"> الأول</w:t>
      </w:r>
    </w:p>
    <w:p w:rsidR="00AA1B2D" w:rsidRDefault="0002482F" w:rsidP="00325B52">
      <w:pPr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الجزء الأول (16 نقطة):</w:t>
      </w:r>
    </w:p>
    <w:p w:rsidR="00FE5141" w:rsidRDefault="00FE5141" w:rsidP="00325B52">
      <w:pPr>
        <w:rPr>
          <w:b/>
          <w:bCs/>
          <w:sz w:val="32"/>
          <w:szCs w:val="32"/>
          <w:rtl/>
        </w:rPr>
      </w:pPr>
    </w:p>
    <w:p w:rsidR="0002482F" w:rsidRDefault="0002482F" w:rsidP="0002482F">
      <w:pPr>
        <w:spacing w:after="24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أجب عن الأسئلة التالية:</w:t>
      </w:r>
    </w:p>
    <w:p w:rsidR="0002482F" w:rsidRDefault="0002482F" w:rsidP="0002482F">
      <w:pPr>
        <w:spacing w:after="24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1- لمعالجة الكساد </w:t>
      </w:r>
      <w:r w:rsidR="0030243F">
        <w:rPr>
          <w:rFonts w:hint="cs"/>
          <w:sz w:val="32"/>
          <w:szCs w:val="32"/>
          <w:rtl/>
        </w:rPr>
        <w:t>الاقتصادي</w:t>
      </w:r>
      <w:r>
        <w:rPr>
          <w:rFonts w:hint="cs"/>
          <w:sz w:val="32"/>
          <w:szCs w:val="32"/>
          <w:rtl/>
        </w:rPr>
        <w:t xml:space="preserve"> يستخدم البنك المركزي سياسة السوق المفتوحة . بعد التعريف بهذه السياسة بين مدى فاعليتها.</w:t>
      </w:r>
    </w:p>
    <w:p w:rsidR="0002482F" w:rsidRDefault="0002482F" w:rsidP="0002482F">
      <w:pPr>
        <w:spacing w:after="24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2- وضح العلاقة بين التضخم و </w:t>
      </w:r>
      <w:proofErr w:type="gramStart"/>
      <w:r>
        <w:rPr>
          <w:rFonts w:hint="cs"/>
          <w:sz w:val="32"/>
          <w:szCs w:val="32"/>
          <w:rtl/>
        </w:rPr>
        <w:t>البطالة</w:t>
      </w:r>
      <w:proofErr w:type="gramEnd"/>
      <w:r>
        <w:rPr>
          <w:rFonts w:hint="cs"/>
          <w:sz w:val="32"/>
          <w:szCs w:val="32"/>
          <w:rtl/>
        </w:rPr>
        <w:t>.</w:t>
      </w:r>
    </w:p>
    <w:p w:rsidR="0002482F" w:rsidRDefault="0002482F" w:rsidP="0002482F">
      <w:pPr>
        <w:spacing w:after="24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3- عرف مراقبة الصرف و اشرح أهدافها.</w:t>
      </w:r>
    </w:p>
    <w:p w:rsidR="0002482F" w:rsidRDefault="0002482F" w:rsidP="0002482F">
      <w:pPr>
        <w:spacing w:after="24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 xml:space="preserve">4- عرف ميزان المدفوعات و بين أهميته </w:t>
      </w:r>
      <w:r w:rsidR="0030243F">
        <w:rPr>
          <w:rFonts w:hint="cs"/>
          <w:sz w:val="32"/>
          <w:szCs w:val="32"/>
          <w:rtl/>
        </w:rPr>
        <w:t>الاقتصادية</w:t>
      </w:r>
      <w:r>
        <w:rPr>
          <w:rFonts w:hint="cs"/>
          <w:sz w:val="32"/>
          <w:szCs w:val="32"/>
          <w:rtl/>
        </w:rPr>
        <w:t>.</w:t>
      </w:r>
    </w:p>
    <w:p w:rsidR="0002482F" w:rsidRDefault="0002482F" w:rsidP="0002482F">
      <w:pPr>
        <w:spacing w:after="24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5- كيف تصنف مهندسا في الإلكترونيك توقف عن العمل بسبب عدم وجود فرص عمل في تخصصه ؟ و لماذا؟</w:t>
      </w:r>
    </w:p>
    <w:p w:rsidR="0002482F" w:rsidRDefault="0002482F" w:rsidP="0002482F">
      <w:pPr>
        <w:spacing w:after="240"/>
        <w:rPr>
          <w:b/>
          <w:bCs/>
          <w:sz w:val="32"/>
          <w:szCs w:val="32"/>
          <w:rtl/>
        </w:rPr>
      </w:pPr>
      <w:r w:rsidRPr="00F11784">
        <w:rPr>
          <w:rFonts w:hint="cs"/>
          <w:b/>
          <w:bCs/>
          <w:sz w:val="32"/>
          <w:szCs w:val="32"/>
          <w:rtl/>
        </w:rPr>
        <w:t>الجزء الثاني (4 نقاط):</w:t>
      </w:r>
    </w:p>
    <w:p w:rsidR="00F523AE" w:rsidRDefault="00F523AE" w:rsidP="00F523AE">
      <w:pPr>
        <w:spacing w:after="240" w:line="276" w:lineRule="auto"/>
        <w:ind w:left="360"/>
        <w:rPr>
          <w:sz w:val="32"/>
          <w:szCs w:val="32"/>
          <w:rtl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 xml:space="preserve">ينص </w:t>
      </w:r>
      <w:r w:rsidR="0030243F">
        <w:rPr>
          <w:rFonts w:hint="cs"/>
          <w:sz w:val="32"/>
          <w:szCs w:val="32"/>
          <w:rtl/>
          <w:lang w:val="fr-FR" w:bidi="ar-DZ"/>
        </w:rPr>
        <w:t>الأمر</w:t>
      </w:r>
      <w:r>
        <w:rPr>
          <w:rFonts w:hint="cs"/>
          <w:sz w:val="32"/>
          <w:szCs w:val="32"/>
          <w:rtl/>
          <w:lang w:val="fr-FR" w:bidi="ar-DZ"/>
        </w:rPr>
        <w:t xml:space="preserve"> رقم 03-04 المؤرخ في 19 جويلية 2003 على الضوابط العامة المطبقة على عمليات </w:t>
      </w:r>
    </w:p>
    <w:p w:rsidR="00F523AE" w:rsidRDefault="0030243F" w:rsidP="00F523AE">
      <w:pPr>
        <w:spacing w:after="240" w:line="276" w:lineRule="auto"/>
        <w:ind w:left="360"/>
        <w:rPr>
          <w:sz w:val="32"/>
          <w:szCs w:val="32"/>
          <w:rtl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>الاستيراد</w:t>
      </w:r>
      <w:r w:rsidR="00F523AE">
        <w:rPr>
          <w:rFonts w:hint="cs"/>
          <w:sz w:val="32"/>
          <w:szCs w:val="32"/>
          <w:rtl/>
          <w:lang w:val="fr-FR" w:bidi="ar-DZ"/>
        </w:rPr>
        <w:t xml:space="preserve"> و التصدير للسلع و </w:t>
      </w:r>
      <w:proofErr w:type="gramStart"/>
      <w:r w:rsidR="00F523AE">
        <w:rPr>
          <w:rFonts w:hint="cs"/>
          <w:sz w:val="32"/>
          <w:szCs w:val="32"/>
          <w:rtl/>
          <w:lang w:val="fr-FR" w:bidi="ar-DZ"/>
        </w:rPr>
        <w:t>وسائل</w:t>
      </w:r>
      <w:proofErr w:type="gramEnd"/>
      <w:r w:rsidR="00F523AE">
        <w:rPr>
          <w:rFonts w:hint="cs"/>
          <w:sz w:val="32"/>
          <w:szCs w:val="32"/>
          <w:rtl/>
          <w:lang w:val="fr-FR" w:bidi="ar-DZ"/>
        </w:rPr>
        <w:t xml:space="preserve"> ترقية التجارة الخارجية و ذلك طبقا لإحكام المادتين 19 و 37 من </w:t>
      </w:r>
    </w:p>
    <w:p w:rsidR="00F523AE" w:rsidRDefault="00F523AE" w:rsidP="00F523AE">
      <w:pPr>
        <w:spacing w:after="240" w:line="276" w:lineRule="auto"/>
        <w:ind w:left="360"/>
        <w:rPr>
          <w:sz w:val="32"/>
          <w:szCs w:val="32"/>
          <w:rtl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 xml:space="preserve">الدستور </w:t>
      </w:r>
      <w:proofErr w:type="gramStart"/>
      <w:r>
        <w:rPr>
          <w:rFonts w:hint="cs"/>
          <w:sz w:val="32"/>
          <w:szCs w:val="32"/>
          <w:rtl/>
          <w:lang w:val="fr-FR" w:bidi="ar-DZ"/>
        </w:rPr>
        <w:t>الخاصة</w:t>
      </w:r>
      <w:proofErr w:type="gramEnd"/>
      <w:r>
        <w:rPr>
          <w:rFonts w:hint="cs"/>
          <w:sz w:val="32"/>
          <w:szCs w:val="32"/>
          <w:rtl/>
          <w:lang w:val="fr-FR" w:bidi="ar-DZ"/>
        </w:rPr>
        <w:t xml:space="preserve"> بالتجارة الخارجية. يكرس هذا الإطار القانوني مبدأ حرية التجارة الخارجية.</w:t>
      </w:r>
    </w:p>
    <w:p w:rsidR="00F523AE" w:rsidRPr="00F523AE" w:rsidRDefault="00F523AE" w:rsidP="00F523AE">
      <w:pPr>
        <w:spacing w:after="240" w:line="276" w:lineRule="auto"/>
        <w:ind w:left="360"/>
        <w:rPr>
          <w:sz w:val="32"/>
          <w:szCs w:val="32"/>
          <w:lang w:val="fr-FR" w:bidi="ar-DZ"/>
        </w:rPr>
      </w:pPr>
      <w:r w:rsidRPr="00F523AE">
        <w:rPr>
          <w:rFonts w:hint="cs"/>
          <w:sz w:val="32"/>
          <w:szCs w:val="32"/>
          <w:rtl/>
          <w:lang w:val="fr-FR" w:bidi="ar-DZ"/>
        </w:rPr>
        <w:t>1-</w:t>
      </w:r>
      <w:r>
        <w:rPr>
          <w:rFonts w:hint="cs"/>
          <w:sz w:val="32"/>
          <w:szCs w:val="32"/>
          <w:rtl/>
          <w:lang w:val="fr-FR" w:bidi="ar-DZ"/>
        </w:rPr>
        <w:t xml:space="preserve"> </w:t>
      </w:r>
      <w:r w:rsidRPr="00F523AE">
        <w:rPr>
          <w:rFonts w:hint="cs"/>
          <w:sz w:val="32"/>
          <w:szCs w:val="32"/>
          <w:rtl/>
          <w:lang w:val="fr-FR" w:bidi="ar-DZ"/>
        </w:rPr>
        <w:t>عرف مبدأ حرية التجارة الخارجية.</w:t>
      </w:r>
    </w:p>
    <w:p w:rsidR="00F523AE" w:rsidRPr="00F523AE" w:rsidRDefault="00F523AE" w:rsidP="00F523AE">
      <w:pPr>
        <w:spacing w:after="240" w:line="276" w:lineRule="auto"/>
        <w:ind w:left="360"/>
        <w:rPr>
          <w:sz w:val="32"/>
          <w:szCs w:val="32"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 xml:space="preserve">2- </w:t>
      </w:r>
      <w:r w:rsidRPr="00F523AE">
        <w:rPr>
          <w:rFonts w:hint="cs"/>
          <w:sz w:val="32"/>
          <w:szCs w:val="32"/>
          <w:rtl/>
          <w:lang w:val="fr-FR" w:bidi="ar-DZ"/>
        </w:rPr>
        <w:t>بين الآثار السلبية المترتبة عن تطبيق مبدأ حرية التجارة الخارجية على الدول النامية عموما.</w:t>
      </w:r>
    </w:p>
    <w:p w:rsidR="00F523AE" w:rsidRPr="00F523AE" w:rsidRDefault="00F523AE" w:rsidP="00F523AE">
      <w:pPr>
        <w:spacing w:after="240" w:line="276" w:lineRule="auto"/>
        <w:ind w:left="360"/>
        <w:rPr>
          <w:sz w:val="32"/>
          <w:szCs w:val="32"/>
          <w:rtl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 xml:space="preserve">3- </w:t>
      </w:r>
      <w:r w:rsidRPr="00F523AE">
        <w:rPr>
          <w:rFonts w:hint="cs"/>
          <w:sz w:val="32"/>
          <w:szCs w:val="32"/>
          <w:rtl/>
          <w:lang w:val="fr-FR" w:bidi="ar-DZ"/>
        </w:rPr>
        <w:t>في ظل سياسة حرية التجارة ، هل للقطاع الخاص دور في التجارة الخارجية للدولة ؟ و لماذا؟</w:t>
      </w:r>
    </w:p>
    <w:p w:rsidR="00F523AE" w:rsidRDefault="00F523AE" w:rsidP="00F523AE">
      <w:pPr>
        <w:spacing w:after="240" w:line="276" w:lineRule="auto"/>
        <w:ind w:left="360"/>
        <w:rPr>
          <w:sz w:val="32"/>
          <w:szCs w:val="32"/>
          <w:rtl/>
          <w:lang w:val="fr-FR" w:bidi="ar-DZ"/>
        </w:rPr>
      </w:pPr>
    </w:p>
    <w:p w:rsidR="00F523AE" w:rsidRDefault="00F523AE" w:rsidP="0002482F">
      <w:pPr>
        <w:spacing w:after="240"/>
        <w:rPr>
          <w:b/>
          <w:bCs/>
          <w:sz w:val="32"/>
          <w:szCs w:val="32"/>
          <w:lang w:bidi="ar-DZ"/>
        </w:rPr>
      </w:pPr>
    </w:p>
    <w:p w:rsidR="003F1267" w:rsidRDefault="003F1267" w:rsidP="0002482F">
      <w:pPr>
        <w:spacing w:after="240"/>
        <w:rPr>
          <w:b/>
          <w:bCs/>
          <w:sz w:val="32"/>
          <w:szCs w:val="32"/>
          <w:lang w:bidi="ar-DZ"/>
        </w:rPr>
      </w:pPr>
    </w:p>
    <w:p w:rsidR="003F1267" w:rsidRPr="00F11784" w:rsidRDefault="003F1267" w:rsidP="0002482F">
      <w:pPr>
        <w:spacing w:after="240"/>
        <w:rPr>
          <w:b/>
          <w:bCs/>
          <w:sz w:val="32"/>
          <w:szCs w:val="32"/>
          <w:rtl/>
          <w:lang w:bidi="ar-DZ"/>
        </w:rPr>
      </w:pPr>
    </w:p>
    <w:p w:rsidR="00F11784" w:rsidRDefault="00F11784" w:rsidP="00F11784">
      <w:pPr>
        <w:spacing w:after="240"/>
        <w:ind w:left="360"/>
        <w:jc w:val="center"/>
        <w:rPr>
          <w:b/>
          <w:bCs/>
          <w:sz w:val="32"/>
          <w:szCs w:val="32"/>
          <w:rtl/>
          <w:lang w:val="fr-FR"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val="fr-FR" w:bidi="ar-DZ"/>
        </w:rPr>
        <w:t>الصفحة</w:t>
      </w:r>
      <w:proofErr w:type="gramEnd"/>
      <w:r>
        <w:rPr>
          <w:rFonts w:hint="cs"/>
          <w:b/>
          <w:bCs/>
          <w:sz w:val="32"/>
          <w:szCs w:val="32"/>
          <w:rtl/>
          <w:lang w:val="fr-FR" w:bidi="ar-DZ"/>
        </w:rPr>
        <w:t xml:space="preserve"> 1/2</w:t>
      </w:r>
    </w:p>
    <w:p w:rsidR="00F11784" w:rsidRPr="00F11784" w:rsidRDefault="00F11784" w:rsidP="00F11784">
      <w:pPr>
        <w:jc w:val="center"/>
        <w:rPr>
          <w:b/>
          <w:bCs/>
          <w:sz w:val="36"/>
          <w:szCs w:val="36"/>
          <w:u w:val="single"/>
          <w:rtl/>
        </w:rPr>
      </w:pPr>
      <w:proofErr w:type="gramStart"/>
      <w:r w:rsidRPr="00F11784">
        <w:rPr>
          <w:rFonts w:hint="cs"/>
          <w:b/>
          <w:bCs/>
          <w:sz w:val="36"/>
          <w:szCs w:val="36"/>
          <w:u w:val="single"/>
          <w:rtl/>
        </w:rPr>
        <w:lastRenderedPageBreak/>
        <w:t>الموضوع</w:t>
      </w:r>
      <w:proofErr w:type="gramEnd"/>
      <w:r w:rsidRPr="00F11784">
        <w:rPr>
          <w:rFonts w:hint="cs"/>
          <w:b/>
          <w:bCs/>
          <w:sz w:val="36"/>
          <w:szCs w:val="36"/>
          <w:u w:val="single"/>
          <w:rtl/>
        </w:rPr>
        <w:t xml:space="preserve"> ال</w:t>
      </w:r>
      <w:r>
        <w:rPr>
          <w:rFonts w:hint="cs"/>
          <w:b/>
          <w:bCs/>
          <w:sz w:val="36"/>
          <w:szCs w:val="36"/>
          <w:u w:val="single"/>
          <w:rtl/>
        </w:rPr>
        <w:t>ثاني:</w:t>
      </w:r>
    </w:p>
    <w:p w:rsidR="00F11784" w:rsidRDefault="00161B06" w:rsidP="00F11784">
      <w:pPr>
        <w:spacing w:after="240"/>
        <w:ind w:left="360"/>
        <w:rPr>
          <w:b/>
          <w:bCs/>
          <w:sz w:val="32"/>
          <w:szCs w:val="32"/>
          <w:rtl/>
          <w:lang w:val="fr-FR" w:bidi="ar-DZ"/>
        </w:rPr>
      </w:pPr>
      <w:r>
        <w:rPr>
          <w:rFonts w:hint="cs"/>
          <w:b/>
          <w:bCs/>
          <w:sz w:val="32"/>
          <w:szCs w:val="32"/>
          <w:rtl/>
          <w:lang w:val="fr-FR" w:bidi="ar-DZ"/>
        </w:rPr>
        <w:t>الجزء الأول (16 نقطة):</w:t>
      </w:r>
    </w:p>
    <w:p w:rsidR="00161B06" w:rsidRDefault="00161B06" w:rsidP="00F11784">
      <w:pPr>
        <w:spacing w:after="240"/>
        <w:ind w:left="360"/>
        <w:rPr>
          <w:b/>
          <w:bCs/>
          <w:sz w:val="32"/>
          <w:szCs w:val="32"/>
          <w:rtl/>
          <w:lang w:val="fr-FR" w:bidi="ar-DZ"/>
        </w:rPr>
      </w:pPr>
      <w:r>
        <w:rPr>
          <w:rFonts w:hint="cs"/>
          <w:b/>
          <w:bCs/>
          <w:sz w:val="32"/>
          <w:szCs w:val="32"/>
          <w:rtl/>
          <w:lang w:val="fr-FR" w:bidi="ar-DZ"/>
        </w:rPr>
        <w:t>أجب عن الأسئلة التالية:</w:t>
      </w:r>
    </w:p>
    <w:p w:rsidR="00161B06" w:rsidRDefault="00161B06" w:rsidP="00161B06">
      <w:pPr>
        <w:spacing w:after="240"/>
        <w:ind w:left="360"/>
        <w:rPr>
          <w:sz w:val="32"/>
          <w:szCs w:val="32"/>
          <w:rtl/>
          <w:lang w:val="fr-FR" w:bidi="ar-DZ"/>
        </w:rPr>
      </w:pPr>
      <w:r w:rsidRPr="00161B06">
        <w:rPr>
          <w:rFonts w:hint="cs"/>
          <w:sz w:val="32"/>
          <w:szCs w:val="32"/>
          <w:rtl/>
          <w:lang w:val="fr-FR" w:bidi="ar-DZ"/>
        </w:rPr>
        <w:t>1-</w:t>
      </w:r>
      <w:r>
        <w:rPr>
          <w:rFonts w:hint="cs"/>
          <w:sz w:val="32"/>
          <w:szCs w:val="32"/>
          <w:rtl/>
          <w:lang w:val="fr-FR" w:bidi="ar-DZ"/>
        </w:rPr>
        <w:t xml:space="preserve"> عرف القيادة ، و حدد عناصرها و أهميتها.</w:t>
      </w:r>
    </w:p>
    <w:p w:rsidR="00F523AE" w:rsidRDefault="00161B06" w:rsidP="00161B06">
      <w:pPr>
        <w:spacing w:after="240"/>
        <w:ind w:left="357"/>
        <w:rPr>
          <w:sz w:val="32"/>
          <w:szCs w:val="32"/>
          <w:rtl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 xml:space="preserve">2- ما المقصود بالعوامل الوقائية (الصحية) و العوامل التحفيزية حسب نظرية ذات العاملين ؟ أعط </w:t>
      </w:r>
    </w:p>
    <w:p w:rsidR="00161B06" w:rsidRDefault="00161B06" w:rsidP="00161B06">
      <w:pPr>
        <w:spacing w:after="240"/>
        <w:ind w:left="357"/>
        <w:rPr>
          <w:sz w:val="32"/>
          <w:szCs w:val="32"/>
          <w:rtl/>
          <w:lang w:val="fr-FR" w:bidi="ar-DZ"/>
        </w:rPr>
      </w:pPr>
      <w:proofErr w:type="gramStart"/>
      <w:r>
        <w:rPr>
          <w:rFonts w:hint="cs"/>
          <w:sz w:val="32"/>
          <w:szCs w:val="32"/>
          <w:rtl/>
          <w:lang w:val="fr-FR" w:bidi="ar-DZ"/>
        </w:rPr>
        <w:t>مثالا</w:t>
      </w:r>
      <w:proofErr w:type="gramEnd"/>
      <w:r>
        <w:rPr>
          <w:rFonts w:hint="cs"/>
          <w:sz w:val="32"/>
          <w:szCs w:val="32"/>
          <w:rtl/>
          <w:lang w:val="fr-FR" w:bidi="ar-DZ"/>
        </w:rPr>
        <w:t xml:space="preserve"> لذلك ؟</w:t>
      </w:r>
    </w:p>
    <w:p w:rsidR="00F523AE" w:rsidRDefault="00F523AE" w:rsidP="00F523AE">
      <w:pPr>
        <w:spacing w:after="240"/>
        <w:ind w:left="357"/>
        <w:rPr>
          <w:sz w:val="32"/>
          <w:szCs w:val="32"/>
          <w:rtl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 xml:space="preserve">3- </w:t>
      </w:r>
      <w:proofErr w:type="gramStart"/>
      <w:r>
        <w:rPr>
          <w:rFonts w:hint="cs"/>
          <w:sz w:val="32"/>
          <w:szCs w:val="32"/>
          <w:rtl/>
          <w:lang w:val="fr-FR" w:bidi="ar-DZ"/>
        </w:rPr>
        <w:t>عرف  المصلحات</w:t>
      </w:r>
      <w:proofErr w:type="gramEnd"/>
      <w:r>
        <w:rPr>
          <w:rFonts w:hint="cs"/>
          <w:sz w:val="32"/>
          <w:szCs w:val="32"/>
          <w:rtl/>
          <w:lang w:val="fr-FR" w:bidi="ar-DZ"/>
        </w:rPr>
        <w:t xml:space="preserve"> </w:t>
      </w:r>
      <w:r w:rsidR="0030243F">
        <w:rPr>
          <w:rFonts w:hint="cs"/>
          <w:sz w:val="32"/>
          <w:szCs w:val="32"/>
          <w:rtl/>
          <w:lang w:val="fr-FR" w:bidi="ar-DZ"/>
        </w:rPr>
        <w:t>الاقتصادية</w:t>
      </w:r>
      <w:r>
        <w:rPr>
          <w:rFonts w:hint="cs"/>
          <w:sz w:val="32"/>
          <w:szCs w:val="32"/>
          <w:rtl/>
          <w:lang w:val="fr-FR" w:bidi="ar-DZ"/>
        </w:rPr>
        <w:t xml:space="preserve"> التالية: القوة الشرائية للنقود </w:t>
      </w:r>
      <w:r>
        <w:rPr>
          <w:sz w:val="32"/>
          <w:szCs w:val="32"/>
          <w:rtl/>
          <w:lang w:val="fr-FR" w:bidi="ar-DZ"/>
        </w:rPr>
        <w:t>–</w:t>
      </w:r>
      <w:r>
        <w:rPr>
          <w:rFonts w:hint="cs"/>
          <w:sz w:val="32"/>
          <w:szCs w:val="32"/>
          <w:rtl/>
          <w:lang w:val="fr-FR" w:bidi="ar-DZ"/>
        </w:rPr>
        <w:t xml:space="preserve">المصارف التجارية </w:t>
      </w:r>
      <w:r>
        <w:rPr>
          <w:sz w:val="32"/>
          <w:szCs w:val="32"/>
          <w:rtl/>
          <w:lang w:val="fr-FR" w:bidi="ar-DZ"/>
        </w:rPr>
        <w:t>–</w:t>
      </w:r>
      <w:r>
        <w:rPr>
          <w:rFonts w:hint="cs"/>
          <w:sz w:val="32"/>
          <w:szCs w:val="32"/>
          <w:rtl/>
          <w:lang w:val="fr-FR" w:bidi="ar-DZ"/>
        </w:rPr>
        <w:t xml:space="preserve"> الوديعة </w:t>
      </w:r>
    </w:p>
    <w:p w:rsidR="00F523AE" w:rsidRDefault="00F523AE" w:rsidP="00F523AE">
      <w:pPr>
        <w:spacing w:after="240"/>
        <w:ind w:left="357"/>
        <w:rPr>
          <w:sz w:val="32"/>
          <w:szCs w:val="32"/>
          <w:rtl/>
          <w:lang w:val="fr-FR" w:bidi="ar-DZ"/>
        </w:rPr>
      </w:pPr>
      <w:proofErr w:type="gramStart"/>
      <w:r>
        <w:rPr>
          <w:rFonts w:hint="cs"/>
          <w:sz w:val="32"/>
          <w:szCs w:val="32"/>
          <w:rtl/>
          <w:lang w:val="fr-FR" w:bidi="ar-DZ"/>
        </w:rPr>
        <w:t>المصرفية</w:t>
      </w:r>
      <w:proofErr w:type="gramEnd"/>
      <w:r>
        <w:rPr>
          <w:rFonts w:hint="cs"/>
          <w:sz w:val="32"/>
          <w:szCs w:val="32"/>
          <w:rtl/>
          <w:lang w:val="fr-FR" w:bidi="ar-DZ"/>
        </w:rPr>
        <w:t xml:space="preserve">. </w:t>
      </w:r>
    </w:p>
    <w:p w:rsidR="00F523AE" w:rsidRDefault="00F523AE" w:rsidP="00F523AE">
      <w:pPr>
        <w:spacing w:after="240"/>
        <w:ind w:left="357"/>
        <w:rPr>
          <w:sz w:val="32"/>
          <w:szCs w:val="32"/>
          <w:rtl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>4- بين العلاقة بين حجم النقود و المستوى العام للأسعار</w:t>
      </w:r>
    </w:p>
    <w:p w:rsidR="00161B06" w:rsidRPr="00F523AE" w:rsidRDefault="00161B06" w:rsidP="00161B06">
      <w:pPr>
        <w:spacing w:after="240"/>
        <w:ind w:left="357"/>
        <w:rPr>
          <w:b/>
          <w:bCs/>
          <w:sz w:val="32"/>
          <w:szCs w:val="32"/>
          <w:rtl/>
          <w:lang w:val="fr-FR" w:bidi="ar-DZ"/>
        </w:rPr>
      </w:pPr>
      <w:r w:rsidRPr="00F523AE">
        <w:rPr>
          <w:rFonts w:hint="cs"/>
          <w:b/>
          <w:bCs/>
          <w:sz w:val="32"/>
          <w:szCs w:val="32"/>
          <w:rtl/>
          <w:lang w:val="fr-FR" w:bidi="ar-DZ"/>
        </w:rPr>
        <w:t>الجزء الثاني (4 نقاط):</w:t>
      </w:r>
    </w:p>
    <w:p w:rsidR="00F523AE" w:rsidRDefault="00F523AE" w:rsidP="00F523AE">
      <w:pPr>
        <w:spacing w:after="240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يمثل الجدول التالي الكميات المعروضة من سلعة ما :</w:t>
      </w:r>
    </w:p>
    <w:tbl>
      <w:tblPr>
        <w:tblStyle w:val="Grilledutableau"/>
        <w:bidiVisual/>
        <w:tblW w:w="0" w:type="auto"/>
        <w:tblLook w:val="04A0"/>
      </w:tblPr>
      <w:tblGrid>
        <w:gridCol w:w="2919"/>
        <w:gridCol w:w="1276"/>
        <w:gridCol w:w="1417"/>
        <w:gridCol w:w="1276"/>
        <w:gridCol w:w="1276"/>
        <w:gridCol w:w="1276"/>
        <w:gridCol w:w="1166"/>
      </w:tblGrid>
      <w:tr w:rsidR="00F523AE" w:rsidTr="008448B4">
        <w:tc>
          <w:tcPr>
            <w:tcW w:w="2919" w:type="dxa"/>
          </w:tcPr>
          <w:p w:rsidR="00F523AE" w:rsidRPr="00F11784" w:rsidRDefault="00F523AE" w:rsidP="008448B4">
            <w:pPr>
              <w:rPr>
                <w:b/>
                <w:bCs/>
                <w:sz w:val="32"/>
                <w:szCs w:val="32"/>
                <w:lang w:val="fr-FR"/>
              </w:rPr>
            </w:pPr>
            <w:proofErr w:type="gramStart"/>
            <w:r>
              <w:rPr>
                <w:rFonts w:hint="cs"/>
                <w:b/>
                <w:bCs/>
                <w:sz w:val="32"/>
                <w:szCs w:val="32"/>
                <w:rtl/>
              </w:rPr>
              <w:t>الســــعر</w:t>
            </w:r>
            <w:proofErr w:type="gramEnd"/>
            <w:r>
              <w:rPr>
                <w:rFonts w:hint="cs"/>
                <w:b/>
                <w:bCs/>
                <w:sz w:val="32"/>
                <w:szCs w:val="32"/>
                <w:rtl/>
              </w:rPr>
              <w:t xml:space="preserve"> </w:t>
            </w:r>
            <w:r>
              <w:rPr>
                <w:b/>
                <w:bCs/>
                <w:sz w:val="32"/>
                <w:szCs w:val="32"/>
                <w:lang w:val="fr-FR"/>
              </w:rPr>
              <w:t>DA</w:t>
            </w:r>
          </w:p>
        </w:tc>
        <w:tc>
          <w:tcPr>
            <w:tcW w:w="1276" w:type="dxa"/>
          </w:tcPr>
          <w:p w:rsidR="00F523AE" w:rsidRDefault="00F523AE" w:rsidP="008448B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417" w:type="dxa"/>
          </w:tcPr>
          <w:p w:rsidR="00F523AE" w:rsidRDefault="00F523AE" w:rsidP="008448B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76" w:type="dxa"/>
          </w:tcPr>
          <w:p w:rsidR="00F523AE" w:rsidRDefault="00F523AE" w:rsidP="008448B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F523AE" w:rsidRDefault="00F523AE" w:rsidP="008448B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76" w:type="dxa"/>
          </w:tcPr>
          <w:p w:rsidR="00F523AE" w:rsidRDefault="00F523AE" w:rsidP="008448B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66" w:type="dxa"/>
          </w:tcPr>
          <w:p w:rsidR="00F523AE" w:rsidRDefault="00F523AE" w:rsidP="008448B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7</w:t>
            </w:r>
          </w:p>
        </w:tc>
      </w:tr>
      <w:tr w:rsidR="00F523AE" w:rsidTr="008448B4">
        <w:tc>
          <w:tcPr>
            <w:tcW w:w="2919" w:type="dxa"/>
          </w:tcPr>
          <w:p w:rsidR="00F523AE" w:rsidRPr="00F11784" w:rsidRDefault="00F523AE" w:rsidP="008448B4">
            <w:pPr>
              <w:rPr>
                <w:b/>
                <w:bCs/>
                <w:sz w:val="32"/>
                <w:szCs w:val="32"/>
                <w:lang w:val="fr-FR" w:bidi="ar-DZ"/>
              </w:rPr>
            </w:pPr>
            <w:r>
              <w:rPr>
                <w:rFonts w:hint="cs"/>
                <w:b/>
                <w:bCs/>
                <w:sz w:val="32"/>
                <w:szCs w:val="32"/>
                <w:rtl/>
                <w:lang w:bidi="ar-DZ"/>
              </w:rPr>
              <w:t xml:space="preserve">الكمية المعروضة </w:t>
            </w:r>
            <w:r>
              <w:rPr>
                <w:b/>
                <w:bCs/>
                <w:sz w:val="32"/>
                <w:szCs w:val="32"/>
                <w:lang w:val="fr-FR" w:bidi="ar-DZ"/>
              </w:rPr>
              <w:t>KG</w:t>
            </w:r>
          </w:p>
        </w:tc>
        <w:tc>
          <w:tcPr>
            <w:tcW w:w="1276" w:type="dxa"/>
          </w:tcPr>
          <w:p w:rsidR="00F523AE" w:rsidRDefault="00F523AE" w:rsidP="008448B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80</w:t>
            </w:r>
          </w:p>
        </w:tc>
        <w:tc>
          <w:tcPr>
            <w:tcW w:w="1417" w:type="dxa"/>
          </w:tcPr>
          <w:p w:rsidR="00F523AE" w:rsidRDefault="00F523AE" w:rsidP="008448B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90</w:t>
            </w:r>
          </w:p>
        </w:tc>
        <w:tc>
          <w:tcPr>
            <w:tcW w:w="1276" w:type="dxa"/>
          </w:tcPr>
          <w:p w:rsidR="00F523AE" w:rsidRDefault="00F523AE" w:rsidP="008448B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125</w:t>
            </w:r>
          </w:p>
        </w:tc>
        <w:tc>
          <w:tcPr>
            <w:tcW w:w="1276" w:type="dxa"/>
          </w:tcPr>
          <w:p w:rsidR="00F523AE" w:rsidRDefault="00F523AE" w:rsidP="008448B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150</w:t>
            </w:r>
          </w:p>
        </w:tc>
        <w:tc>
          <w:tcPr>
            <w:tcW w:w="1276" w:type="dxa"/>
          </w:tcPr>
          <w:p w:rsidR="00F523AE" w:rsidRDefault="00F523AE" w:rsidP="008448B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200</w:t>
            </w:r>
          </w:p>
        </w:tc>
        <w:tc>
          <w:tcPr>
            <w:tcW w:w="1166" w:type="dxa"/>
          </w:tcPr>
          <w:p w:rsidR="00F523AE" w:rsidRDefault="00F523AE" w:rsidP="008448B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>
              <w:rPr>
                <w:b/>
                <w:bCs/>
                <w:sz w:val="32"/>
                <w:szCs w:val="32"/>
              </w:rPr>
              <w:t>250</w:t>
            </w:r>
          </w:p>
        </w:tc>
      </w:tr>
    </w:tbl>
    <w:p w:rsidR="00F523AE" w:rsidRDefault="00F523AE" w:rsidP="00F523AE">
      <w:pPr>
        <w:rPr>
          <w:b/>
          <w:bCs/>
          <w:sz w:val="32"/>
          <w:szCs w:val="32"/>
          <w:rtl/>
          <w:lang w:val="fr-FR" w:bidi="ar-DZ"/>
        </w:rPr>
      </w:pPr>
      <w:r>
        <w:rPr>
          <w:rFonts w:hint="cs"/>
          <w:b/>
          <w:bCs/>
          <w:sz w:val="32"/>
          <w:szCs w:val="32"/>
          <w:rtl/>
          <w:lang w:bidi="ar-DZ"/>
        </w:rPr>
        <w:t xml:space="preserve">                                                                                                     </w:t>
      </w:r>
      <w:proofErr w:type="gramStart"/>
      <w:r>
        <w:rPr>
          <w:rFonts w:hint="cs"/>
          <w:b/>
          <w:bCs/>
          <w:sz w:val="32"/>
          <w:szCs w:val="32"/>
          <w:rtl/>
          <w:lang w:bidi="ar-DZ"/>
        </w:rPr>
        <w:t>الوحدة</w:t>
      </w:r>
      <w:proofErr w:type="gramEnd"/>
      <w:r>
        <w:rPr>
          <w:rFonts w:hint="cs"/>
          <w:b/>
          <w:bCs/>
          <w:sz w:val="32"/>
          <w:szCs w:val="32"/>
          <w:rtl/>
          <w:lang w:bidi="ar-DZ"/>
        </w:rPr>
        <w:t xml:space="preserve">: </w:t>
      </w:r>
      <w:r>
        <w:rPr>
          <w:b/>
          <w:bCs/>
          <w:sz w:val="32"/>
          <w:szCs w:val="32"/>
          <w:lang w:val="fr-FR" w:bidi="ar-DZ"/>
        </w:rPr>
        <w:t>1000DA</w:t>
      </w:r>
    </w:p>
    <w:p w:rsidR="00F523AE" w:rsidRDefault="0030243F" w:rsidP="00F523AE">
      <w:pPr>
        <w:spacing w:after="240"/>
        <w:rPr>
          <w:sz w:val="32"/>
          <w:szCs w:val="32"/>
          <w:rtl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>بالاعتماد</w:t>
      </w:r>
      <w:r w:rsidR="00F523AE">
        <w:rPr>
          <w:rFonts w:hint="cs"/>
          <w:sz w:val="32"/>
          <w:szCs w:val="32"/>
          <w:rtl/>
          <w:lang w:val="fr-FR" w:bidi="ar-DZ"/>
        </w:rPr>
        <w:t xml:space="preserve"> على الجدول و على ضوء ما درست أجب على </w:t>
      </w:r>
      <w:proofErr w:type="spellStart"/>
      <w:r w:rsidR="00F523AE">
        <w:rPr>
          <w:rFonts w:hint="cs"/>
          <w:sz w:val="32"/>
          <w:szCs w:val="32"/>
          <w:rtl/>
          <w:lang w:val="fr-FR" w:bidi="ar-DZ"/>
        </w:rPr>
        <w:t>مايلي</w:t>
      </w:r>
      <w:proofErr w:type="spellEnd"/>
      <w:r w:rsidR="00F523AE">
        <w:rPr>
          <w:rFonts w:hint="cs"/>
          <w:sz w:val="32"/>
          <w:szCs w:val="32"/>
          <w:rtl/>
          <w:lang w:val="fr-FR" w:bidi="ar-DZ"/>
        </w:rPr>
        <w:t>:</w:t>
      </w:r>
    </w:p>
    <w:p w:rsidR="00F523AE" w:rsidRPr="00F11784" w:rsidRDefault="00F523AE" w:rsidP="00F523AE">
      <w:pPr>
        <w:spacing w:after="240"/>
        <w:ind w:left="360"/>
        <w:rPr>
          <w:sz w:val="32"/>
          <w:szCs w:val="32"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>1-</w:t>
      </w:r>
      <w:r w:rsidRPr="00F11784">
        <w:rPr>
          <w:rFonts w:hint="cs"/>
          <w:sz w:val="32"/>
          <w:szCs w:val="32"/>
          <w:rtl/>
          <w:lang w:val="fr-FR" w:bidi="ar-DZ"/>
        </w:rPr>
        <w:t>عرف مرونة العرض السعرية .</w:t>
      </w:r>
    </w:p>
    <w:p w:rsidR="00F523AE" w:rsidRPr="00F11784" w:rsidRDefault="00F523AE" w:rsidP="0030243F">
      <w:pPr>
        <w:spacing w:after="240"/>
        <w:ind w:left="360"/>
        <w:rPr>
          <w:sz w:val="32"/>
          <w:szCs w:val="32"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>2-</w:t>
      </w:r>
      <w:r w:rsidRPr="00F11784">
        <w:rPr>
          <w:rFonts w:hint="cs"/>
          <w:sz w:val="32"/>
          <w:szCs w:val="32"/>
          <w:rtl/>
          <w:lang w:val="fr-FR" w:bidi="ar-DZ"/>
        </w:rPr>
        <w:t xml:space="preserve">إذا ارتفع سعر السلعة من </w:t>
      </w:r>
      <w:r w:rsidR="0030243F">
        <w:rPr>
          <w:sz w:val="32"/>
          <w:szCs w:val="32"/>
          <w:lang w:val="fr-FR" w:bidi="ar-DZ"/>
        </w:rPr>
        <w:t>2DA</w:t>
      </w:r>
      <w:r w:rsidRPr="00F11784">
        <w:rPr>
          <w:rFonts w:hint="cs"/>
          <w:sz w:val="32"/>
          <w:szCs w:val="32"/>
          <w:rtl/>
          <w:lang w:val="fr-FR" w:bidi="ar-DZ"/>
        </w:rPr>
        <w:t xml:space="preserve"> إلى </w:t>
      </w:r>
      <w:r w:rsidRPr="00F11784">
        <w:rPr>
          <w:sz w:val="32"/>
          <w:szCs w:val="32"/>
          <w:lang w:val="fr-FR" w:bidi="ar-DZ"/>
        </w:rPr>
        <w:t>5DA</w:t>
      </w:r>
      <w:r w:rsidRPr="00F11784">
        <w:rPr>
          <w:rFonts w:hint="cs"/>
          <w:sz w:val="32"/>
          <w:szCs w:val="32"/>
          <w:rtl/>
          <w:lang w:val="fr-FR" w:bidi="ar-DZ"/>
        </w:rPr>
        <w:t xml:space="preserve"> كم يكون معامل مرونة العرض السعرية ؟</w:t>
      </w:r>
    </w:p>
    <w:p w:rsidR="00F523AE" w:rsidRPr="00F11784" w:rsidRDefault="00F523AE" w:rsidP="00F523AE">
      <w:pPr>
        <w:spacing w:after="240"/>
        <w:ind w:left="360"/>
        <w:rPr>
          <w:sz w:val="32"/>
          <w:szCs w:val="32"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>3-</w:t>
      </w:r>
      <w:r w:rsidRPr="00F11784">
        <w:rPr>
          <w:rFonts w:hint="cs"/>
          <w:sz w:val="32"/>
          <w:szCs w:val="32"/>
          <w:rtl/>
          <w:lang w:val="fr-FR" w:bidi="ar-DZ"/>
        </w:rPr>
        <w:t xml:space="preserve">هل يختلف معامل مرونة العرض السعرية في السؤال (2) إذا انخفض السعر من </w:t>
      </w:r>
      <w:r w:rsidRPr="00F11784">
        <w:rPr>
          <w:sz w:val="32"/>
          <w:szCs w:val="32"/>
          <w:lang w:val="fr-FR" w:bidi="ar-DZ"/>
        </w:rPr>
        <w:t>5DA</w:t>
      </w:r>
      <w:r w:rsidRPr="00F11784">
        <w:rPr>
          <w:rFonts w:hint="cs"/>
          <w:sz w:val="32"/>
          <w:szCs w:val="32"/>
          <w:rtl/>
          <w:lang w:val="fr-FR" w:bidi="ar-DZ"/>
        </w:rPr>
        <w:t xml:space="preserve"> إلى </w:t>
      </w:r>
      <w:r w:rsidRPr="00F11784">
        <w:rPr>
          <w:sz w:val="32"/>
          <w:szCs w:val="32"/>
          <w:lang w:val="fr-FR" w:bidi="ar-DZ"/>
        </w:rPr>
        <w:t>2DA</w:t>
      </w:r>
      <w:r w:rsidRPr="00F11784">
        <w:rPr>
          <w:rFonts w:hint="cs"/>
          <w:sz w:val="32"/>
          <w:szCs w:val="32"/>
          <w:rtl/>
          <w:lang w:val="fr-FR" w:bidi="ar-DZ"/>
        </w:rPr>
        <w:t xml:space="preserve"> و لماذا؟</w:t>
      </w:r>
    </w:p>
    <w:p w:rsidR="00F523AE" w:rsidRDefault="00F523AE" w:rsidP="00F523AE">
      <w:pPr>
        <w:spacing w:after="240"/>
        <w:ind w:left="360"/>
        <w:rPr>
          <w:sz w:val="32"/>
          <w:szCs w:val="32"/>
          <w:rtl/>
          <w:lang w:val="fr-FR" w:bidi="ar-DZ"/>
        </w:rPr>
      </w:pPr>
      <w:r>
        <w:rPr>
          <w:rFonts w:hint="cs"/>
          <w:sz w:val="32"/>
          <w:szCs w:val="32"/>
          <w:rtl/>
          <w:lang w:val="fr-FR" w:bidi="ar-DZ"/>
        </w:rPr>
        <w:t>4-</w:t>
      </w:r>
      <w:r w:rsidRPr="00F11784">
        <w:rPr>
          <w:rFonts w:hint="cs"/>
          <w:sz w:val="32"/>
          <w:szCs w:val="32"/>
          <w:rtl/>
          <w:lang w:val="fr-FR" w:bidi="ar-DZ"/>
        </w:rPr>
        <w:t>اشرح العوامل المؤثرة على مرونة العرض السعرية .</w:t>
      </w:r>
    </w:p>
    <w:p w:rsidR="00F523AE" w:rsidRDefault="00F523AE" w:rsidP="00F523AE">
      <w:pPr>
        <w:spacing w:after="240"/>
        <w:ind w:left="360"/>
        <w:rPr>
          <w:sz w:val="32"/>
          <w:szCs w:val="32"/>
          <w:rtl/>
          <w:lang w:val="fr-FR" w:bidi="ar-DZ"/>
        </w:rPr>
      </w:pPr>
    </w:p>
    <w:p w:rsidR="00FE5141" w:rsidRDefault="00FE5141" w:rsidP="00F523AE">
      <w:pPr>
        <w:spacing w:after="240" w:line="276" w:lineRule="auto"/>
        <w:ind w:left="360"/>
        <w:rPr>
          <w:sz w:val="32"/>
          <w:szCs w:val="32"/>
        </w:rPr>
      </w:pPr>
    </w:p>
    <w:p w:rsidR="003F1267" w:rsidRDefault="003F1267" w:rsidP="00F523AE">
      <w:pPr>
        <w:spacing w:after="240" w:line="276" w:lineRule="auto"/>
        <w:ind w:left="360"/>
        <w:rPr>
          <w:sz w:val="32"/>
          <w:szCs w:val="32"/>
          <w:rtl/>
          <w:lang w:val="fr-FR" w:bidi="ar-DZ"/>
        </w:rPr>
      </w:pPr>
    </w:p>
    <w:p w:rsidR="00FE5141" w:rsidRPr="00FE5141" w:rsidRDefault="00FE5141" w:rsidP="00FE5141">
      <w:pPr>
        <w:rPr>
          <w:sz w:val="32"/>
          <w:szCs w:val="32"/>
          <w:rtl/>
          <w:lang w:val="fr-FR" w:bidi="ar-DZ"/>
        </w:rPr>
      </w:pPr>
    </w:p>
    <w:p w:rsidR="00FE5141" w:rsidRPr="00FE5141" w:rsidRDefault="00FE5141" w:rsidP="00FE5141">
      <w:pPr>
        <w:rPr>
          <w:sz w:val="32"/>
          <w:szCs w:val="32"/>
          <w:rtl/>
          <w:lang w:val="fr-FR" w:bidi="ar-DZ"/>
        </w:rPr>
      </w:pPr>
    </w:p>
    <w:p w:rsidR="00FE5141" w:rsidRDefault="00FE5141" w:rsidP="00FE5141">
      <w:pPr>
        <w:rPr>
          <w:sz w:val="32"/>
          <w:szCs w:val="32"/>
          <w:rtl/>
          <w:lang w:val="fr-FR" w:bidi="ar-DZ"/>
        </w:rPr>
      </w:pPr>
    </w:p>
    <w:p w:rsidR="00F523AE" w:rsidRDefault="00F523AE" w:rsidP="00FE5141">
      <w:pPr>
        <w:tabs>
          <w:tab w:val="left" w:pos="8186"/>
        </w:tabs>
        <w:jc w:val="center"/>
        <w:rPr>
          <w:sz w:val="32"/>
          <w:szCs w:val="32"/>
          <w:rtl/>
          <w:lang w:val="fr-FR" w:bidi="ar-DZ"/>
        </w:rPr>
      </w:pPr>
    </w:p>
    <w:p w:rsidR="00FE5141" w:rsidRPr="00FE5141" w:rsidRDefault="00FE5141" w:rsidP="00FE5141">
      <w:pPr>
        <w:tabs>
          <w:tab w:val="left" w:pos="8186"/>
        </w:tabs>
        <w:jc w:val="center"/>
        <w:rPr>
          <w:b/>
          <w:bCs/>
          <w:sz w:val="32"/>
          <w:szCs w:val="32"/>
          <w:rtl/>
          <w:lang w:val="fr-FR" w:bidi="ar-DZ"/>
        </w:rPr>
      </w:pPr>
      <w:proofErr w:type="gramStart"/>
      <w:r>
        <w:rPr>
          <w:rFonts w:hint="cs"/>
          <w:b/>
          <w:bCs/>
          <w:sz w:val="32"/>
          <w:szCs w:val="32"/>
          <w:rtl/>
          <w:lang w:val="fr-FR" w:bidi="ar-DZ"/>
        </w:rPr>
        <w:t>الصفحة</w:t>
      </w:r>
      <w:proofErr w:type="gramEnd"/>
      <w:r>
        <w:rPr>
          <w:rFonts w:hint="cs"/>
          <w:b/>
          <w:bCs/>
          <w:sz w:val="32"/>
          <w:szCs w:val="32"/>
          <w:rtl/>
          <w:lang w:val="fr-FR" w:bidi="ar-DZ"/>
        </w:rPr>
        <w:t xml:space="preserve"> 2/2</w:t>
      </w:r>
    </w:p>
    <w:sectPr w:rsidR="00FE5141" w:rsidRPr="00FE5141" w:rsidSect="00325B5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8A1C8C"/>
    <w:multiLevelType w:val="hybridMultilevel"/>
    <w:tmpl w:val="8B12DCE4"/>
    <w:lvl w:ilvl="0" w:tplc="2E3E7CA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595051"/>
    <w:multiLevelType w:val="hybridMultilevel"/>
    <w:tmpl w:val="8F9CC85C"/>
    <w:lvl w:ilvl="0" w:tplc="D5C232C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6922C8"/>
    <w:multiLevelType w:val="hybridMultilevel"/>
    <w:tmpl w:val="7F429BB4"/>
    <w:lvl w:ilvl="0" w:tplc="92D208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5167D5"/>
    <w:multiLevelType w:val="hybridMultilevel"/>
    <w:tmpl w:val="95B2721E"/>
    <w:lvl w:ilvl="0" w:tplc="1CA0B1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25B52"/>
    <w:rsid w:val="0002482F"/>
    <w:rsid w:val="00161B06"/>
    <w:rsid w:val="0030243F"/>
    <w:rsid w:val="00325B52"/>
    <w:rsid w:val="003B4A35"/>
    <w:rsid w:val="003F1267"/>
    <w:rsid w:val="00477CB7"/>
    <w:rsid w:val="00716B9C"/>
    <w:rsid w:val="00AA1B2D"/>
    <w:rsid w:val="00F11784"/>
    <w:rsid w:val="00F523AE"/>
    <w:rsid w:val="00FE5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B52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2482F"/>
    <w:pPr>
      <w:ind w:left="720"/>
      <w:contextualSpacing/>
    </w:pPr>
  </w:style>
  <w:style w:type="table" w:styleId="Grilledutableau">
    <w:name w:val="Table Grid"/>
    <w:basedOn w:val="TableauNormal"/>
    <w:uiPriority w:val="59"/>
    <w:rsid w:val="000248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B71E1B-CFE7-4631-BF02-7DA7488C4B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331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Crash</dc:creator>
  <cp:lastModifiedBy>EliteBook</cp:lastModifiedBy>
  <cp:revision>4</cp:revision>
  <dcterms:created xsi:type="dcterms:W3CDTF">2012-05-08T13:45:00Z</dcterms:created>
  <dcterms:modified xsi:type="dcterms:W3CDTF">2012-06-26T17:36:00Z</dcterms:modified>
</cp:coreProperties>
</file>