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DF" w:rsidRPr="002435A2" w:rsidRDefault="00D803DF" w:rsidP="00721102">
      <w:pPr>
        <w:jc w:val="right"/>
        <w:rPr>
          <w:b/>
          <w:bCs/>
          <w:sz w:val="32"/>
          <w:szCs w:val="32"/>
          <w:rtl/>
          <w:lang w:bidi="ar-DZ"/>
        </w:rPr>
      </w:pPr>
      <w:r w:rsidRPr="002435A2">
        <w:rPr>
          <w:rFonts w:hint="cs"/>
          <w:b/>
          <w:bCs/>
          <w:sz w:val="32"/>
          <w:szCs w:val="32"/>
          <w:rtl/>
          <w:lang w:bidi="ar-DZ"/>
        </w:rPr>
        <w:t>ال</w:t>
      </w:r>
      <w:r w:rsidR="00721102">
        <w:rPr>
          <w:rFonts w:hint="cs"/>
          <w:b/>
          <w:bCs/>
          <w:sz w:val="32"/>
          <w:szCs w:val="32"/>
          <w:rtl/>
          <w:lang w:bidi="ar-DZ"/>
        </w:rPr>
        <w:t>مستوى</w:t>
      </w:r>
      <w:r w:rsidRPr="002435A2">
        <w:rPr>
          <w:rFonts w:hint="cs"/>
          <w:b/>
          <w:bCs/>
          <w:sz w:val="32"/>
          <w:szCs w:val="32"/>
          <w:rtl/>
          <w:lang w:bidi="ar-DZ"/>
        </w:rPr>
        <w:t xml:space="preserve"> :3 ت ا                                          </w:t>
      </w:r>
      <w:r w:rsidR="00DC2C64">
        <w:rPr>
          <w:rFonts w:hint="cs"/>
          <w:b/>
          <w:bCs/>
          <w:sz w:val="32"/>
          <w:szCs w:val="32"/>
          <w:rtl/>
          <w:lang w:bidi="ar-DZ"/>
        </w:rPr>
        <w:t xml:space="preserve">        </w:t>
      </w:r>
      <w:r w:rsidRPr="002435A2">
        <w:rPr>
          <w:rFonts w:hint="cs"/>
          <w:b/>
          <w:bCs/>
          <w:sz w:val="32"/>
          <w:szCs w:val="32"/>
          <w:rtl/>
          <w:lang w:bidi="ar-DZ"/>
        </w:rPr>
        <w:t xml:space="preserve"> المـدة :</w:t>
      </w:r>
      <w:r>
        <w:rPr>
          <w:rFonts w:hint="cs"/>
          <w:b/>
          <w:bCs/>
          <w:sz w:val="32"/>
          <w:szCs w:val="32"/>
          <w:rtl/>
          <w:lang w:bidi="ar-DZ"/>
        </w:rPr>
        <w:t>2</w:t>
      </w:r>
      <w:r w:rsidRPr="002435A2">
        <w:rPr>
          <w:rFonts w:hint="cs"/>
          <w:b/>
          <w:bCs/>
          <w:sz w:val="32"/>
          <w:szCs w:val="32"/>
          <w:rtl/>
          <w:lang w:bidi="ar-DZ"/>
        </w:rPr>
        <w:t xml:space="preserve"> سـا</w:t>
      </w:r>
    </w:p>
    <w:p w:rsidR="00D803DF" w:rsidRPr="002435A2" w:rsidRDefault="00D803DF" w:rsidP="00D803DF">
      <w:pPr>
        <w:jc w:val="right"/>
        <w:rPr>
          <w:b/>
          <w:bCs/>
          <w:sz w:val="32"/>
          <w:szCs w:val="32"/>
          <w:rtl/>
          <w:lang w:bidi="ar-DZ"/>
        </w:rPr>
      </w:pPr>
    </w:p>
    <w:p w:rsidR="00D803DF" w:rsidRPr="00041559" w:rsidRDefault="00721102" w:rsidP="00D803DF">
      <w:pPr>
        <w:spacing w:line="280" w:lineRule="exact"/>
        <w:jc w:val="center"/>
        <w:rPr>
          <w:b/>
          <w:bCs/>
          <w:lang w:bidi="ar-DZ"/>
        </w:rPr>
      </w:pPr>
      <w:r w:rsidRPr="00041559">
        <w:rPr>
          <w:rFonts w:hint="cs"/>
          <w:b/>
          <w:bCs/>
          <w:sz w:val="32"/>
          <w:szCs w:val="32"/>
          <w:rtl/>
          <w:lang w:bidi="ar-DZ"/>
        </w:rPr>
        <w:t>اختبار</w:t>
      </w:r>
      <w:r w:rsidR="00D803DF" w:rsidRPr="00041559">
        <w:rPr>
          <w:rFonts w:hint="cs"/>
          <w:b/>
          <w:bCs/>
          <w:sz w:val="32"/>
          <w:szCs w:val="32"/>
          <w:rtl/>
          <w:lang w:bidi="ar-DZ"/>
        </w:rPr>
        <w:t xml:space="preserve"> الفصل الأول في التسيير المالي والمحاسبي</w:t>
      </w:r>
    </w:p>
    <w:p w:rsidR="00D803DF" w:rsidRDefault="00D803DF" w:rsidP="00D803DF">
      <w:pPr>
        <w:jc w:val="center"/>
        <w:rPr>
          <w:b/>
          <w:bCs/>
          <w:color w:val="FF0000"/>
          <w:sz w:val="32"/>
          <w:szCs w:val="32"/>
          <w:u w:val="double"/>
          <w:lang w:bidi="ar-DZ"/>
        </w:rPr>
      </w:pPr>
    </w:p>
    <w:p w:rsidR="00D803DF" w:rsidRPr="002435A2" w:rsidRDefault="00D803DF" w:rsidP="00D803DF">
      <w:pPr>
        <w:spacing w:line="300" w:lineRule="exact"/>
        <w:jc w:val="center"/>
        <w:rPr>
          <w:b/>
          <w:bCs/>
          <w:sz w:val="32"/>
          <w:szCs w:val="32"/>
          <w:rtl/>
          <w:lang w:bidi="ar-DZ"/>
        </w:rPr>
      </w:pPr>
    </w:p>
    <w:p w:rsidR="00D803DF" w:rsidRDefault="00D803DF" w:rsidP="00D803DF">
      <w:pPr>
        <w:spacing w:line="300" w:lineRule="exact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من ميزان المراجعة قبل الجرد في 31/12/2007 تحصلنا على المعلومات التالية :</w:t>
      </w:r>
    </w:p>
    <w:tbl>
      <w:tblPr>
        <w:bidiVisual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"/>
        <w:gridCol w:w="2659"/>
        <w:gridCol w:w="1300"/>
        <w:gridCol w:w="1301"/>
      </w:tblGrid>
      <w:tr w:rsidR="00D803DF" w:rsidTr="00D803DF">
        <w:trPr>
          <w:trHeight w:val="3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 ح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البيان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مدين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دائن</w:t>
            </w:r>
          </w:p>
        </w:tc>
      </w:tr>
      <w:tr w:rsidR="00D803DF" w:rsidTr="00D803DF">
        <w:trPr>
          <w:trHeight w:val="6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ind w:left="164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20 </w:t>
            </w:r>
          </w:p>
          <w:p w:rsidR="00D803DF" w:rsidRDefault="00D803DF" w:rsidP="00796787">
            <w:pPr>
              <w:tabs>
                <w:tab w:val="left" w:pos="615"/>
              </w:tabs>
              <w:spacing w:line="300" w:lineRule="exact"/>
              <w:ind w:left="164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244 </w:t>
            </w:r>
          </w:p>
          <w:p w:rsidR="00D803DF" w:rsidRDefault="00D803DF" w:rsidP="00796787">
            <w:pPr>
              <w:tabs>
                <w:tab w:val="left" w:pos="615"/>
              </w:tabs>
              <w:spacing w:line="300" w:lineRule="exact"/>
              <w:ind w:left="164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485 </w:t>
            </w:r>
          </w:p>
          <w:p w:rsidR="00D803DF" w:rsidRDefault="00D803DF" w:rsidP="00796787">
            <w:pPr>
              <w:tabs>
                <w:tab w:val="left" w:pos="615"/>
              </w:tabs>
              <w:spacing w:line="300" w:lineRule="exact"/>
              <w:ind w:left="164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470 </w:t>
            </w:r>
          </w:p>
          <w:p w:rsidR="00D803DF" w:rsidRDefault="00D803DF" w:rsidP="00796787">
            <w:pPr>
              <w:tabs>
                <w:tab w:val="left" w:pos="615"/>
              </w:tabs>
              <w:spacing w:line="300" w:lineRule="exact"/>
              <w:ind w:left="164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209 </w:t>
            </w:r>
          </w:p>
          <w:p w:rsidR="00D803DF" w:rsidRDefault="00D803DF" w:rsidP="00796787">
            <w:pPr>
              <w:tabs>
                <w:tab w:val="left" w:pos="615"/>
              </w:tabs>
              <w:spacing w:line="300" w:lineRule="exact"/>
              <w:ind w:left="164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2944 </w:t>
            </w:r>
          </w:p>
          <w:p w:rsidR="00D803DF" w:rsidRDefault="00D803DF" w:rsidP="00796787">
            <w:pPr>
              <w:tabs>
                <w:tab w:val="left" w:pos="615"/>
              </w:tabs>
              <w:spacing w:line="300" w:lineRule="exact"/>
              <w:ind w:left="164"/>
              <w:jc w:val="right"/>
              <w:rPr>
                <w:b/>
                <w:bCs/>
                <w:lang w:bidi="ar-DZ"/>
              </w:rPr>
            </w:pPr>
            <w:r>
              <w:rPr>
                <w:rFonts w:hint="cs"/>
                <w:rtl/>
                <w:lang w:bidi="ar-DZ"/>
              </w:rPr>
              <w:t>4970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مصاريف الإعدادية</w:t>
            </w:r>
          </w:p>
          <w:p w:rsidR="00D803DF" w:rsidRDefault="00D803DF" w:rsidP="00796787">
            <w:pPr>
              <w:spacing w:line="300" w:lineRule="exact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معدات النقل</w:t>
            </w:r>
          </w:p>
          <w:p w:rsidR="00D803DF" w:rsidRDefault="00D803DF" w:rsidP="00796787">
            <w:pPr>
              <w:spacing w:line="300" w:lineRule="exact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البنك</w:t>
            </w:r>
          </w:p>
          <w:p w:rsidR="00D803DF" w:rsidRDefault="00D803DF" w:rsidP="00796787">
            <w:pPr>
              <w:spacing w:line="300" w:lineRule="exact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الزبائن</w:t>
            </w:r>
          </w:p>
          <w:p w:rsidR="00D803DF" w:rsidRDefault="00D803DF" w:rsidP="00796787">
            <w:pPr>
              <w:spacing w:line="300" w:lineRule="exact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إطفاء المصاريف الإعدادية</w:t>
            </w:r>
          </w:p>
          <w:p w:rsidR="00D803DF" w:rsidRDefault="00D803DF" w:rsidP="00796787">
            <w:pPr>
              <w:spacing w:line="300" w:lineRule="exact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إهتلاك معدات النقل</w:t>
            </w:r>
          </w:p>
          <w:p w:rsidR="00D803DF" w:rsidRDefault="00D803DF" w:rsidP="00796787">
            <w:pPr>
              <w:spacing w:line="300" w:lineRule="exact"/>
              <w:jc w:val="right"/>
              <w:rPr>
                <w:b/>
                <w:bCs/>
                <w:lang w:bidi="ar-DZ"/>
              </w:rPr>
            </w:pPr>
            <w:r>
              <w:rPr>
                <w:rFonts w:hint="cs"/>
                <w:rtl/>
                <w:lang w:bidi="ar-DZ"/>
              </w:rPr>
              <w:t>مؤونة تدني الزبائن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20000 </w:t>
            </w:r>
          </w:p>
          <w:p w:rsidR="00D803DF" w:rsidRDefault="00D803DF" w:rsidP="00796787">
            <w:pPr>
              <w:spacing w:line="300" w:lineRule="exact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4000000 </w:t>
            </w:r>
          </w:p>
          <w:p w:rsidR="00D803DF" w:rsidRDefault="00D803DF" w:rsidP="00796787">
            <w:pPr>
              <w:spacing w:line="300" w:lineRule="exact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50000 </w:t>
            </w:r>
          </w:p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100000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rtl/>
                <w:lang w:bidi="ar-DZ"/>
              </w:rPr>
            </w:pPr>
          </w:p>
          <w:p w:rsidR="00D803DF" w:rsidRDefault="00D803DF" w:rsidP="00796787">
            <w:pPr>
              <w:spacing w:line="300" w:lineRule="exact"/>
              <w:jc w:val="right"/>
              <w:rPr>
                <w:rtl/>
                <w:lang w:bidi="ar-DZ"/>
              </w:rPr>
            </w:pPr>
          </w:p>
          <w:p w:rsidR="00D803DF" w:rsidRDefault="00D803DF" w:rsidP="00796787">
            <w:pPr>
              <w:spacing w:line="300" w:lineRule="exact"/>
              <w:jc w:val="right"/>
              <w:rPr>
                <w:rtl/>
                <w:lang w:bidi="ar-DZ"/>
              </w:rPr>
            </w:pPr>
          </w:p>
          <w:p w:rsidR="00D803DF" w:rsidRDefault="00D803DF" w:rsidP="00796787">
            <w:pPr>
              <w:spacing w:line="300" w:lineRule="exact"/>
              <w:jc w:val="right"/>
              <w:rPr>
                <w:rtl/>
                <w:lang w:bidi="ar-DZ"/>
              </w:rPr>
            </w:pPr>
          </w:p>
          <w:p w:rsidR="00D803DF" w:rsidRDefault="00D803DF" w:rsidP="00796787">
            <w:pPr>
              <w:spacing w:line="300" w:lineRule="exact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12000 </w:t>
            </w:r>
          </w:p>
          <w:p w:rsidR="00D803DF" w:rsidRDefault="00D803DF" w:rsidP="00796787">
            <w:pPr>
              <w:spacing w:line="300" w:lineRule="exact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1372500</w:t>
            </w:r>
          </w:p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55000 </w:t>
            </w:r>
          </w:p>
        </w:tc>
      </w:tr>
    </w:tbl>
    <w:p w:rsidR="00D803DF" w:rsidRDefault="00D803DF" w:rsidP="00D803DF">
      <w:pPr>
        <w:spacing w:line="300" w:lineRule="exact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1 ـ تم تأسيس المؤسسة في 02/01/2004 والمصاريف الإعدادية أنشئت بهذا التاريخ</w:t>
      </w:r>
    </w:p>
    <w:p w:rsidR="00D803DF" w:rsidRDefault="00D803DF" w:rsidP="00D803DF">
      <w:pPr>
        <w:spacing w:line="300" w:lineRule="exact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2ـ معدات النقل توضح كما يلي:</w:t>
      </w:r>
    </w:p>
    <w:tbl>
      <w:tblPr>
        <w:bidiVisual/>
        <w:tblW w:w="9223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45"/>
        <w:gridCol w:w="1349"/>
        <w:gridCol w:w="1668"/>
        <w:gridCol w:w="4961"/>
      </w:tblGrid>
      <w:tr w:rsidR="00D803DF" w:rsidTr="00324426">
        <w:trPr>
          <w:trHeight w:val="16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معدات النقل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قيمة أصلية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تاريخ الشراء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ملاحظات</w:t>
            </w:r>
          </w:p>
        </w:tc>
      </w:tr>
      <w:tr w:rsidR="00D803DF" w:rsidTr="00324426">
        <w:trPr>
          <w:trHeight w:val="37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سيارة 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1500000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بتاريخ التأسيس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ـ</w:t>
            </w:r>
          </w:p>
        </w:tc>
      </w:tr>
      <w:tr w:rsidR="00D803DF" w:rsidTr="00324426">
        <w:trPr>
          <w:trHeight w:val="36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شاحنة 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1350000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01/04/2005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تم التنازل عنها في 01/10/2007 بمبلغ 600000 بشيك بنكي(سجل قيد التنازل)</w:t>
            </w:r>
          </w:p>
        </w:tc>
      </w:tr>
      <w:tr w:rsidR="00D803DF" w:rsidTr="00324426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سيارة 3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1150000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01/07/2007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ـ</w:t>
            </w:r>
          </w:p>
        </w:tc>
      </w:tr>
    </w:tbl>
    <w:p w:rsidR="00D803DF" w:rsidRDefault="00D803DF" w:rsidP="00D803DF">
      <w:pPr>
        <w:spacing w:line="300" w:lineRule="exact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3 ـ وضعية الزبائن:</w:t>
      </w:r>
    </w:p>
    <w:tbl>
      <w:tblPr>
        <w:bidiVisual/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1"/>
        <w:gridCol w:w="1071"/>
        <w:gridCol w:w="2365"/>
        <w:gridCol w:w="1450"/>
        <w:gridCol w:w="3427"/>
      </w:tblGrid>
      <w:tr w:rsidR="00D803DF" w:rsidTr="00796787">
        <w:trPr>
          <w:trHeight w:val="19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الزبائن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قيمة الدين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tabs>
                <w:tab w:val="left" w:pos="1395"/>
              </w:tabs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مؤونة في31/12/2006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تسديد 2007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ملاحظات</w:t>
            </w:r>
          </w:p>
        </w:tc>
      </w:tr>
      <w:tr w:rsidR="00D803DF" w:rsidTr="00796787">
        <w:trPr>
          <w:trHeight w:val="21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إبراهيم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80000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20000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35000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تكوين مؤونة بـ 40% من الرصيد</w:t>
            </w:r>
          </w:p>
        </w:tc>
      </w:tr>
      <w:tr w:rsidR="00D803DF" w:rsidTr="00796787">
        <w:trPr>
          <w:trHeight w:val="2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ياسين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20000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10000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15000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ـ</w:t>
            </w:r>
          </w:p>
        </w:tc>
      </w:tr>
      <w:tr w:rsidR="00D803DF" w:rsidTr="00796787">
        <w:trPr>
          <w:trHeight w:val="2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سعيد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55000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25000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20000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لا يمكن استرجاع الدين</w:t>
            </w:r>
          </w:p>
        </w:tc>
      </w:tr>
      <w:tr w:rsidR="00D803DF" w:rsidTr="00796787">
        <w:trPr>
          <w:trHeight w:val="2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رضا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25000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DF" w:rsidRDefault="00D803DF" w:rsidP="00796787">
            <w:pPr>
              <w:spacing w:line="300" w:lineRule="exact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تكوين مؤونة بـ20 % من الرصيد</w:t>
            </w:r>
          </w:p>
        </w:tc>
      </w:tr>
    </w:tbl>
    <w:p w:rsidR="00182B2C" w:rsidRDefault="00182B2C" w:rsidP="00182B2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4 ـ كانت حافظة السندات في 31/12/2007</w:t>
      </w:r>
    </w:p>
    <w:tbl>
      <w:tblPr>
        <w:bidiVisual/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3"/>
        <w:gridCol w:w="748"/>
        <w:gridCol w:w="1309"/>
        <w:gridCol w:w="1309"/>
        <w:gridCol w:w="1309"/>
      </w:tblGrid>
      <w:tr w:rsidR="00182B2C" w:rsidTr="00567BCF">
        <w:trPr>
          <w:trHeight w:val="37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C" w:rsidRDefault="00182B2C" w:rsidP="00567BCF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نوع السندات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عدد </w:t>
            </w:r>
          </w:p>
          <w:p w:rsidR="00182B2C" w:rsidRDefault="00182B2C" w:rsidP="00567BCF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سندات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سعر شراء</w:t>
            </w:r>
          </w:p>
          <w:p w:rsidR="00182B2C" w:rsidRDefault="00182B2C" w:rsidP="00567BCF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للسند الواحد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C" w:rsidRDefault="00182B2C" w:rsidP="00567BCF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مؤونة 31/12/05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C" w:rsidRDefault="00182B2C" w:rsidP="00567BCF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سعر في 31/12/06 </w:t>
            </w:r>
          </w:p>
        </w:tc>
      </w:tr>
      <w:tr w:rsidR="00182B2C" w:rsidTr="00567BCF">
        <w:trPr>
          <w:trHeight w:val="59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سندات المساهمة</w:t>
            </w:r>
          </w:p>
          <w:p w:rsidR="00182B2C" w:rsidRDefault="00182B2C" w:rsidP="00567BCF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سندات التوظيف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80 </w:t>
            </w:r>
          </w:p>
          <w:p w:rsidR="00182B2C" w:rsidRDefault="00182B2C" w:rsidP="00567BCF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30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100 </w:t>
            </w:r>
          </w:p>
          <w:p w:rsidR="00182B2C" w:rsidRDefault="00182B2C" w:rsidP="00567BCF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80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640 </w:t>
            </w:r>
          </w:p>
          <w:p w:rsidR="00182B2C" w:rsidRDefault="00182B2C" w:rsidP="00567BCF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150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87 </w:t>
            </w:r>
          </w:p>
          <w:p w:rsidR="00182B2C" w:rsidRDefault="00182B2C" w:rsidP="00567BCF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83 </w:t>
            </w:r>
          </w:p>
        </w:tc>
      </w:tr>
    </w:tbl>
    <w:p w:rsidR="00182B2C" w:rsidRDefault="00182B2C" w:rsidP="00182B2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في 25/10/2007 تنازلت المؤسسة بشيك بنكي على ما يلي :</w:t>
      </w:r>
    </w:p>
    <w:p w:rsidR="00182B2C" w:rsidRDefault="00182B2C" w:rsidP="00182B2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20 سند مساهمة بمبلغ إجمالي 2200  </w:t>
      </w:r>
    </w:p>
    <w:p w:rsidR="00182B2C" w:rsidRDefault="00182B2C" w:rsidP="00182B2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14 سند توظيف بمبلغ إجمالي 1050 </w:t>
      </w:r>
    </w:p>
    <w:p w:rsidR="00182B2C" w:rsidRDefault="00182B2C" w:rsidP="00182B2C">
      <w:pPr>
        <w:spacing w:line="300" w:lineRule="exact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لم يسجل المحاسب أي قيد في تاريخ التنازل</w:t>
      </w:r>
    </w:p>
    <w:p w:rsidR="00D803DF" w:rsidRDefault="00182B2C" w:rsidP="00D803DF">
      <w:pPr>
        <w:spacing w:line="300" w:lineRule="exact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5 </w:t>
      </w:r>
      <w:r w:rsidR="00D803DF">
        <w:rPr>
          <w:rFonts w:hint="cs"/>
          <w:rtl/>
          <w:lang w:bidi="ar-DZ"/>
        </w:rPr>
        <w:t>ـ التقارب البنكي</w:t>
      </w:r>
    </w:p>
    <w:p w:rsidR="00D803DF" w:rsidRDefault="00D803DF" w:rsidP="00D803DF">
      <w:pPr>
        <w:spacing w:line="300" w:lineRule="exact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وصل كشف الحساب البنكي برصيد دائن يقدر بـ 48000 الاختلاف ناتج عن:</w:t>
      </w:r>
    </w:p>
    <w:p w:rsidR="00D803DF" w:rsidRDefault="00D803DF" w:rsidP="00A814D7">
      <w:pPr>
        <w:spacing w:line="300" w:lineRule="exact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- تحصيل ورقة دفع لفائدة المورد بمبلغ 14000</w:t>
      </w:r>
    </w:p>
    <w:p w:rsidR="00D803DF" w:rsidRDefault="00D803DF" w:rsidP="00A814D7">
      <w:pPr>
        <w:spacing w:line="300" w:lineRule="exact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- تحويل مبلغ  10000 من أحد الزبائن لم تكن المؤسسة على علم</w:t>
      </w:r>
    </w:p>
    <w:p w:rsidR="00A814D7" w:rsidRDefault="00D803DF" w:rsidP="00A814D7">
      <w:pPr>
        <w:spacing w:line="300" w:lineRule="exact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- مصاريف بنكية تقدر بـ 100 وفوائد دائنة بمبلغ</w:t>
      </w:r>
      <w:r w:rsidR="00A814D7">
        <w:rPr>
          <w:rFonts w:hint="cs"/>
          <w:rtl/>
          <w:lang w:bidi="ar-DZ"/>
        </w:rPr>
        <w:t xml:space="preserve">2100 </w:t>
      </w:r>
      <w:r>
        <w:rPr>
          <w:rFonts w:hint="cs"/>
          <w:rtl/>
          <w:lang w:bidi="ar-DZ"/>
        </w:rPr>
        <w:t xml:space="preserve"> </w:t>
      </w:r>
    </w:p>
    <w:p w:rsidR="00182B2C" w:rsidRDefault="00182B2C" w:rsidP="00A814D7">
      <w:pPr>
        <w:spacing w:line="300" w:lineRule="exact"/>
        <w:jc w:val="right"/>
        <w:rPr>
          <w:rtl/>
          <w:lang w:bidi="ar-DZ"/>
        </w:rPr>
      </w:pPr>
    </w:p>
    <w:p w:rsidR="00A814D7" w:rsidRDefault="00D803DF" w:rsidP="00D803DF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المطلوب: أنجز قيود التسوية اللازمة في 31/12/2007  </w:t>
      </w:r>
    </w:p>
    <w:p w:rsidR="00A814D7" w:rsidRDefault="00A814D7" w:rsidP="00D803DF">
      <w:pPr>
        <w:jc w:val="right"/>
        <w:rPr>
          <w:rtl/>
          <w:lang w:bidi="ar-DZ"/>
        </w:rPr>
      </w:pPr>
    </w:p>
    <w:p w:rsidR="000045B7" w:rsidRDefault="000045B7" w:rsidP="00D803DF">
      <w:pPr>
        <w:jc w:val="right"/>
        <w:rPr>
          <w:rtl/>
          <w:lang w:bidi="ar-DZ"/>
        </w:rPr>
      </w:pPr>
    </w:p>
    <w:p w:rsidR="00A814D7" w:rsidRDefault="00A814D7" w:rsidP="00D803DF">
      <w:pPr>
        <w:jc w:val="right"/>
        <w:rPr>
          <w:rFonts w:hint="cs"/>
          <w:rtl/>
          <w:lang w:bidi="ar-DZ"/>
        </w:rPr>
      </w:pPr>
    </w:p>
    <w:p w:rsidR="002F2BA2" w:rsidRDefault="002F2BA2" w:rsidP="00D803DF">
      <w:pPr>
        <w:jc w:val="right"/>
        <w:rPr>
          <w:rtl/>
          <w:lang w:bidi="ar-DZ"/>
        </w:rPr>
      </w:pPr>
    </w:p>
    <w:p w:rsidR="00A814D7" w:rsidRDefault="00A814D7" w:rsidP="00A814D7">
      <w:pPr>
        <w:bidi/>
        <w:jc w:val="center"/>
        <w:rPr>
          <w:b/>
          <w:bCs/>
          <w:color w:val="0000FF"/>
          <w:sz w:val="32"/>
          <w:szCs w:val="32"/>
          <w:rtl/>
          <w:lang w:bidi="ar-DZ"/>
        </w:rPr>
      </w:pPr>
      <w:r w:rsidRPr="0092378A">
        <w:rPr>
          <w:rFonts w:hint="cs"/>
          <w:b/>
          <w:bCs/>
          <w:color w:val="0000FF"/>
          <w:sz w:val="32"/>
          <w:szCs w:val="32"/>
          <w:rtl/>
          <w:lang w:bidi="ar-DZ"/>
        </w:rPr>
        <w:lastRenderedPageBreak/>
        <w:t>الحل النموذجي</w:t>
      </w:r>
    </w:p>
    <w:p w:rsidR="00A814D7" w:rsidRDefault="00A814D7" w:rsidP="0032442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1 ـ المصاريف الإعدادية:مقدار الإطفاء السنوي=12000/3=4000</w:t>
      </w:r>
    </w:p>
    <w:tbl>
      <w:tblPr>
        <w:bidiVisual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3"/>
        <w:gridCol w:w="763"/>
        <w:gridCol w:w="4035"/>
        <w:gridCol w:w="1089"/>
        <w:gridCol w:w="1089"/>
      </w:tblGrid>
      <w:tr w:rsidR="00A814D7" w:rsidTr="00796787">
        <w:trPr>
          <w:trHeight w:val="5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699 </w:t>
            </w:r>
          </w:p>
          <w:p w:rsidR="00A814D7" w:rsidRDefault="00A814D7" w:rsidP="00796787">
            <w:pPr>
              <w:jc w:val="right"/>
              <w:rPr>
                <w:lang w:bidi="ar-DZ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</w:p>
          <w:p w:rsidR="00A814D7" w:rsidRDefault="00A814D7" w:rsidP="00796787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209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مخصصات استثنائية</w:t>
            </w:r>
          </w:p>
          <w:p w:rsidR="00A814D7" w:rsidRDefault="00A814D7" w:rsidP="00796787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إطفاء مصاريف إعدادية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4000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</w:p>
          <w:p w:rsidR="00A814D7" w:rsidRDefault="00A814D7" w:rsidP="00796787">
            <w:pPr>
              <w:ind w:left="-283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4000 </w:t>
            </w:r>
          </w:p>
        </w:tc>
      </w:tr>
    </w:tbl>
    <w:p w:rsidR="00041559" w:rsidRDefault="00041559" w:rsidP="00041559">
      <w:pPr>
        <w:jc w:val="right"/>
        <w:rPr>
          <w:lang w:bidi="ar-DZ"/>
        </w:rPr>
      </w:pPr>
      <w:r>
        <w:rPr>
          <w:lang w:bidi="ar-DZ"/>
        </w:rPr>
        <w:t>t=20%</w:t>
      </w:r>
      <w:r>
        <w:rPr>
          <w:rFonts w:hint="cs"/>
          <w:rtl/>
          <w:lang w:bidi="ar-DZ"/>
        </w:rPr>
        <w:t>2 ـ معدات النقل: حساب معدل الاهتلاك:</w:t>
      </w:r>
    </w:p>
    <w:p w:rsidR="00A814D7" w:rsidRDefault="00A814D7" w:rsidP="00A814D7">
      <w:pPr>
        <w:jc w:val="right"/>
        <w:rPr>
          <w:lang w:bidi="ar-DZ"/>
        </w:rPr>
      </w:pPr>
      <w:r>
        <w:rPr>
          <w:lang w:bidi="ar-DZ"/>
        </w:rPr>
        <w:t>1372500=(1500000 x 3xt)+(1350000x1.75xt)</w:t>
      </w:r>
    </w:p>
    <w:p w:rsidR="00A814D7" w:rsidRDefault="00A814D7" w:rsidP="00A814D7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 قيد إهتلاك لسنة 2007 </w:t>
      </w:r>
    </w:p>
    <w:tbl>
      <w:tblPr>
        <w:bidiVisual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3"/>
        <w:gridCol w:w="789"/>
        <w:gridCol w:w="4035"/>
        <w:gridCol w:w="1089"/>
        <w:gridCol w:w="1089"/>
      </w:tblGrid>
      <w:tr w:rsidR="00A814D7" w:rsidTr="00796787">
        <w:trPr>
          <w:trHeight w:val="5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682  </w:t>
            </w:r>
          </w:p>
          <w:p w:rsidR="00A814D7" w:rsidRDefault="00A814D7" w:rsidP="00796787">
            <w:pPr>
              <w:jc w:val="right"/>
              <w:rPr>
                <w:lang w:bidi="ar-DZ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</w:p>
          <w:p w:rsidR="00A814D7" w:rsidRDefault="00A814D7" w:rsidP="00796787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2944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مخصصات </w:t>
            </w:r>
            <w:r w:rsidR="00041559">
              <w:rPr>
                <w:rFonts w:hint="cs"/>
                <w:rtl/>
                <w:lang w:bidi="ar-DZ"/>
              </w:rPr>
              <w:t>إهتلاك</w:t>
            </w:r>
          </w:p>
          <w:p w:rsidR="00A814D7" w:rsidRDefault="00A814D7" w:rsidP="00796787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</w:t>
            </w:r>
            <w:r w:rsidR="00041559">
              <w:rPr>
                <w:rFonts w:hint="cs"/>
                <w:rtl/>
                <w:lang w:bidi="ar-DZ"/>
              </w:rPr>
              <w:t>إهتلاك</w:t>
            </w:r>
            <w:r>
              <w:rPr>
                <w:rFonts w:hint="cs"/>
                <w:rtl/>
                <w:lang w:bidi="ar-DZ"/>
              </w:rPr>
              <w:t xml:space="preserve"> معدات النقل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202500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</w:p>
          <w:p w:rsidR="00A814D7" w:rsidRDefault="00A814D7" w:rsidP="00796787">
            <w:pPr>
              <w:ind w:left="-283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202500  </w:t>
            </w:r>
          </w:p>
        </w:tc>
      </w:tr>
    </w:tbl>
    <w:p w:rsidR="00A814D7" w:rsidRDefault="00A814D7" w:rsidP="00A814D7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قيد التسوية</w:t>
      </w:r>
    </w:p>
    <w:tbl>
      <w:tblPr>
        <w:bidiVisual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9"/>
        <w:gridCol w:w="763"/>
        <w:gridCol w:w="4035"/>
        <w:gridCol w:w="1089"/>
        <w:gridCol w:w="1089"/>
      </w:tblGrid>
      <w:tr w:rsidR="00A814D7" w:rsidTr="00796787">
        <w:trPr>
          <w:trHeight w:val="9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2944 692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</w:p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</w:p>
          <w:p w:rsidR="00A814D7" w:rsidRDefault="00A814D7" w:rsidP="00796787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244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041559" w:rsidP="00796787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إهتلاك</w:t>
            </w:r>
            <w:r w:rsidR="00A814D7">
              <w:rPr>
                <w:rFonts w:hint="cs"/>
                <w:rtl/>
                <w:lang w:bidi="ar-DZ"/>
              </w:rPr>
              <w:t xml:space="preserve"> معدات النقل</w:t>
            </w:r>
          </w:p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 ب للاستثمارات النازل عنها</w:t>
            </w:r>
          </w:p>
          <w:p w:rsidR="00A814D7" w:rsidRDefault="00A814D7" w:rsidP="00796787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معدات النقل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675000 675000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</w:p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</w:p>
          <w:p w:rsidR="00A814D7" w:rsidRDefault="00A814D7" w:rsidP="00796787">
            <w:pPr>
              <w:ind w:left="-283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1350000</w:t>
            </w:r>
          </w:p>
        </w:tc>
      </w:tr>
    </w:tbl>
    <w:p w:rsidR="00A814D7" w:rsidRDefault="00A814D7" w:rsidP="00A814D7">
      <w:pPr>
        <w:jc w:val="right"/>
        <w:rPr>
          <w:rtl/>
          <w:lang w:bidi="ar-DZ"/>
        </w:rPr>
      </w:pPr>
      <w:r>
        <w:rPr>
          <w:rtl/>
          <w:lang w:bidi="ar-DZ"/>
        </w:rPr>
        <w:t xml:space="preserve"> </w:t>
      </w:r>
      <w:r>
        <w:rPr>
          <w:rFonts w:hint="cs"/>
          <w:rtl/>
          <w:lang w:bidi="ar-DZ"/>
        </w:rPr>
        <w:t>إهتلاك  معدات النقل الأخرى:</w:t>
      </w:r>
    </w:p>
    <w:tbl>
      <w:tblPr>
        <w:bidiVisual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3"/>
        <w:gridCol w:w="789"/>
        <w:gridCol w:w="4035"/>
        <w:gridCol w:w="1089"/>
        <w:gridCol w:w="1089"/>
      </w:tblGrid>
      <w:tr w:rsidR="00A814D7" w:rsidTr="00796787">
        <w:trPr>
          <w:trHeight w:val="5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682  </w:t>
            </w:r>
          </w:p>
          <w:p w:rsidR="00A814D7" w:rsidRDefault="00A814D7" w:rsidP="00796787">
            <w:pPr>
              <w:jc w:val="right"/>
              <w:rPr>
                <w:lang w:bidi="ar-D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</w:p>
          <w:p w:rsidR="00A814D7" w:rsidRDefault="00A814D7" w:rsidP="00796787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2944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مخصصات </w:t>
            </w:r>
            <w:r w:rsidR="00041559">
              <w:rPr>
                <w:rFonts w:hint="cs"/>
                <w:rtl/>
                <w:lang w:bidi="ar-DZ"/>
              </w:rPr>
              <w:t>إهتلاك</w:t>
            </w:r>
            <w:r>
              <w:rPr>
                <w:rFonts w:hint="cs"/>
                <w:rtl/>
                <w:lang w:bidi="ar-DZ"/>
              </w:rPr>
              <w:t>(سيارة1)</w:t>
            </w:r>
          </w:p>
          <w:p w:rsidR="00A814D7" w:rsidRDefault="00A814D7" w:rsidP="00796787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</w:t>
            </w:r>
            <w:r w:rsidR="00041559">
              <w:rPr>
                <w:rFonts w:hint="cs"/>
                <w:rtl/>
                <w:lang w:bidi="ar-DZ"/>
              </w:rPr>
              <w:t>إهتلاك</w:t>
            </w:r>
            <w:r>
              <w:rPr>
                <w:rFonts w:hint="cs"/>
                <w:rtl/>
                <w:lang w:bidi="ar-DZ"/>
              </w:rPr>
              <w:t xml:space="preserve"> معدات النقل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300000 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</w:p>
          <w:p w:rsidR="00A814D7" w:rsidRDefault="00A814D7" w:rsidP="00796787">
            <w:pPr>
              <w:ind w:left="-283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300000   </w:t>
            </w:r>
          </w:p>
        </w:tc>
      </w:tr>
      <w:tr w:rsidR="00A814D7" w:rsidTr="00796787">
        <w:trPr>
          <w:trHeight w:val="5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682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center"/>
              <w:rPr>
                <w:rtl/>
                <w:lang w:bidi="ar-DZ"/>
              </w:rPr>
            </w:pPr>
          </w:p>
          <w:p w:rsidR="00A814D7" w:rsidRDefault="00A814D7" w:rsidP="00796787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2944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مخصصات </w:t>
            </w:r>
            <w:r w:rsidR="00041559">
              <w:rPr>
                <w:rFonts w:hint="cs"/>
                <w:rtl/>
                <w:lang w:bidi="ar-DZ"/>
              </w:rPr>
              <w:t>إهتلاك</w:t>
            </w:r>
            <w:r>
              <w:rPr>
                <w:rFonts w:hint="cs"/>
                <w:rtl/>
                <w:lang w:bidi="ar-DZ"/>
              </w:rPr>
              <w:t>(سيارة3)</w:t>
            </w:r>
          </w:p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</w:t>
            </w:r>
            <w:r w:rsidR="00041559">
              <w:rPr>
                <w:rFonts w:hint="cs"/>
                <w:rtl/>
                <w:lang w:bidi="ar-DZ"/>
              </w:rPr>
              <w:t>إهتلاك</w:t>
            </w:r>
            <w:r>
              <w:rPr>
                <w:rFonts w:hint="cs"/>
                <w:rtl/>
                <w:lang w:bidi="ar-DZ"/>
              </w:rPr>
              <w:t xml:space="preserve"> معدات النقل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115000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</w:p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115000 </w:t>
            </w:r>
          </w:p>
        </w:tc>
      </w:tr>
    </w:tbl>
    <w:p w:rsidR="00A814D7" w:rsidRDefault="00A814D7" w:rsidP="00041559">
      <w:pPr>
        <w:jc w:val="right"/>
        <w:rPr>
          <w:rtl/>
          <w:lang w:bidi="ar-DZ"/>
        </w:rPr>
      </w:pPr>
      <w:r>
        <w:rPr>
          <w:rtl/>
          <w:lang w:bidi="ar-DZ"/>
        </w:rPr>
        <w:t xml:space="preserve"> </w:t>
      </w:r>
      <w:r>
        <w:rPr>
          <w:rFonts w:hint="cs"/>
          <w:rtl/>
          <w:lang w:bidi="ar-DZ"/>
        </w:rPr>
        <w:t>3 ـ وضعية الزبائن:أ) الزبون إبراهيم</w:t>
      </w:r>
      <w:r w:rsidR="00182B2C">
        <w:rPr>
          <w:rFonts w:hint="cs"/>
          <w:rtl/>
          <w:lang w:bidi="ar-DZ"/>
        </w:rPr>
        <w:t xml:space="preserve">: </w:t>
      </w:r>
      <w:r>
        <w:rPr>
          <w:rFonts w:hint="cs"/>
          <w:rtl/>
          <w:lang w:bidi="ar-DZ"/>
        </w:rPr>
        <w:t>تخفيض المؤونة بـ 2000</w:t>
      </w:r>
    </w:p>
    <w:tbl>
      <w:tblPr>
        <w:bidiVisual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9"/>
        <w:gridCol w:w="763"/>
        <w:gridCol w:w="4035"/>
        <w:gridCol w:w="1089"/>
        <w:gridCol w:w="1089"/>
      </w:tblGrid>
      <w:tr w:rsidR="00A814D7" w:rsidTr="00796787">
        <w:trPr>
          <w:trHeight w:val="5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4970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</w:p>
          <w:p w:rsidR="00A814D7" w:rsidRDefault="00A814D7" w:rsidP="00796787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796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مؤونة نقص الزبون إبراهيم </w:t>
            </w:r>
          </w:p>
          <w:p w:rsidR="00A814D7" w:rsidRDefault="00A814D7" w:rsidP="00796787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إسترجاع تكاليف السنوات السابقة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2000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ind w:left="-283"/>
              <w:jc w:val="right"/>
              <w:rPr>
                <w:rtl/>
                <w:lang w:bidi="ar-DZ"/>
              </w:rPr>
            </w:pPr>
          </w:p>
          <w:p w:rsidR="00A814D7" w:rsidRDefault="00A814D7" w:rsidP="00796787">
            <w:pPr>
              <w:ind w:left="-283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2000 </w:t>
            </w:r>
          </w:p>
        </w:tc>
      </w:tr>
    </w:tbl>
    <w:p w:rsidR="00A814D7" w:rsidRDefault="00A814D7" w:rsidP="00182B2C">
      <w:pPr>
        <w:jc w:val="right"/>
      </w:pPr>
      <w:r>
        <w:rPr>
          <w:rFonts w:hint="cs"/>
          <w:rtl/>
          <w:lang w:bidi="ar-DZ"/>
        </w:rPr>
        <w:t xml:space="preserve">ب) الزبون ياسين:تخفيض المؤونة بـ 5000 </w:t>
      </w:r>
    </w:p>
    <w:tbl>
      <w:tblPr>
        <w:bidiVisual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9"/>
        <w:gridCol w:w="763"/>
        <w:gridCol w:w="4035"/>
        <w:gridCol w:w="1089"/>
        <w:gridCol w:w="1089"/>
      </w:tblGrid>
      <w:tr w:rsidR="00A814D7" w:rsidTr="00796787">
        <w:trPr>
          <w:trHeight w:val="5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4970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</w:p>
          <w:p w:rsidR="00A814D7" w:rsidRDefault="00A814D7" w:rsidP="00796787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796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مؤونة نقص الزبون ياسين</w:t>
            </w:r>
          </w:p>
          <w:p w:rsidR="00A814D7" w:rsidRDefault="00A814D7" w:rsidP="00796787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إسترجاع تكاليف السنوات السابقة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5000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7" w:rsidRDefault="00A814D7" w:rsidP="00796787">
            <w:pPr>
              <w:ind w:left="-283"/>
              <w:jc w:val="right"/>
              <w:rPr>
                <w:rtl/>
                <w:lang w:bidi="ar-DZ"/>
              </w:rPr>
            </w:pPr>
          </w:p>
          <w:p w:rsidR="00A814D7" w:rsidRDefault="00A814D7" w:rsidP="00796787">
            <w:pPr>
              <w:ind w:left="-283"/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5000  </w:t>
            </w:r>
          </w:p>
        </w:tc>
      </w:tr>
    </w:tbl>
    <w:p w:rsidR="00A814D7" w:rsidRPr="00206DAB" w:rsidRDefault="00A814D7" w:rsidP="00A814D7">
      <w:pPr>
        <w:tabs>
          <w:tab w:val="left" w:pos="720"/>
          <w:tab w:val="right" w:pos="9112"/>
        </w:tabs>
        <w:jc w:val="right"/>
        <w:rPr>
          <w:rtl/>
          <w:lang w:bidi="ar-DZ"/>
        </w:rPr>
      </w:pPr>
      <w:r w:rsidRPr="00206DAB">
        <w:rPr>
          <w:rFonts w:hint="cs"/>
          <w:rtl/>
          <w:lang w:bidi="ar-DZ"/>
        </w:rPr>
        <w:t>جـ</w:t>
      </w:r>
      <w:r w:rsidRPr="00206DAB">
        <w:rPr>
          <w:rtl/>
          <w:lang w:bidi="ar-DZ"/>
        </w:rPr>
        <w:t xml:space="preserve">) الزبون سعيد: </w:t>
      </w:r>
    </w:p>
    <w:tbl>
      <w:tblPr>
        <w:bidiVisual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9"/>
        <w:gridCol w:w="763"/>
        <w:gridCol w:w="4035"/>
        <w:gridCol w:w="1089"/>
        <w:gridCol w:w="1089"/>
      </w:tblGrid>
      <w:tr w:rsidR="00A814D7" w:rsidRPr="00206DAB" w:rsidTr="00796787">
        <w:trPr>
          <w:trHeight w:val="540"/>
        </w:trPr>
        <w:tc>
          <w:tcPr>
            <w:tcW w:w="789" w:type="dxa"/>
          </w:tcPr>
          <w:p w:rsidR="00A814D7" w:rsidRPr="00206DAB" w:rsidRDefault="00A814D7" w:rsidP="00796787">
            <w:pPr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4970 </w:t>
            </w:r>
          </w:p>
        </w:tc>
        <w:tc>
          <w:tcPr>
            <w:tcW w:w="763" w:type="dxa"/>
          </w:tcPr>
          <w:p w:rsidR="00A814D7" w:rsidRPr="00206DAB" w:rsidRDefault="00A814D7" w:rsidP="00796787">
            <w:pPr>
              <w:jc w:val="right"/>
              <w:rPr>
                <w:rtl/>
                <w:lang w:bidi="ar-DZ"/>
              </w:rPr>
            </w:pPr>
          </w:p>
          <w:p w:rsidR="00A814D7" w:rsidRPr="00206DAB" w:rsidRDefault="00A814D7" w:rsidP="00796787">
            <w:pPr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796 </w:t>
            </w:r>
          </w:p>
        </w:tc>
        <w:tc>
          <w:tcPr>
            <w:tcW w:w="4035" w:type="dxa"/>
          </w:tcPr>
          <w:p w:rsidR="00A814D7" w:rsidRPr="00206DAB" w:rsidRDefault="00A814D7" w:rsidP="00796787">
            <w:pPr>
              <w:jc w:val="right"/>
              <w:rPr>
                <w:rtl/>
                <w:lang w:bidi="ar-DZ"/>
              </w:rPr>
            </w:pPr>
            <w:r w:rsidRPr="00206DAB">
              <w:rPr>
                <w:rtl/>
                <w:lang w:bidi="ar-DZ"/>
              </w:rPr>
              <w:t xml:space="preserve">مؤونة نقص الزبون </w:t>
            </w:r>
            <w:r w:rsidRPr="00206DAB">
              <w:rPr>
                <w:rFonts w:hint="cs"/>
                <w:rtl/>
                <w:lang w:bidi="ar-DZ"/>
              </w:rPr>
              <w:t>سعيد</w:t>
            </w:r>
            <w:r w:rsidRPr="00206DAB">
              <w:rPr>
                <w:rtl/>
                <w:lang w:bidi="ar-DZ"/>
              </w:rPr>
              <w:t xml:space="preserve"> </w:t>
            </w:r>
          </w:p>
          <w:p w:rsidR="00A814D7" w:rsidRPr="00206DAB" w:rsidRDefault="00A814D7" w:rsidP="00796787">
            <w:pPr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  </w:t>
            </w:r>
            <w:r w:rsidRPr="00206DAB">
              <w:rPr>
                <w:rtl/>
                <w:lang w:bidi="ar-DZ"/>
              </w:rPr>
              <w:t xml:space="preserve">  </w:t>
            </w:r>
            <w:r w:rsidRPr="00206DAB">
              <w:rPr>
                <w:rFonts w:hint="cs"/>
                <w:rtl/>
                <w:lang w:bidi="ar-DZ"/>
              </w:rPr>
              <w:t xml:space="preserve">      </w:t>
            </w:r>
            <w:r w:rsidRPr="00206DAB">
              <w:rPr>
                <w:rtl/>
                <w:lang w:bidi="ar-DZ"/>
              </w:rPr>
              <w:t>إسترجاع تكاليف السنوات السابقة</w:t>
            </w:r>
          </w:p>
        </w:tc>
        <w:tc>
          <w:tcPr>
            <w:tcW w:w="1089" w:type="dxa"/>
          </w:tcPr>
          <w:p w:rsidR="00A814D7" w:rsidRPr="00206DAB" w:rsidRDefault="00A814D7" w:rsidP="00796787">
            <w:pPr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25000 </w:t>
            </w:r>
          </w:p>
        </w:tc>
        <w:tc>
          <w:tcPr>
            <w:tcW w:w="1089" w:type="dxa"/>
          </w:tcPr>
          <w:p w:rsidR="00A814D7" w:rsidRPr="00206DAB" w:rsidRDefault="00A814D7" w:rsidP="00796787">
            <w:pPr>
              <w:ind w:left="-283"/>
              <w:jc w:val="right"/>
              <w:rPr>
                <w:rtl/>
                <w:lang w:bidi="ar-DZ"/>
              </w:rPr>
            </w:pPr>
          </w:p>
          <w:p w:rsidR="00A814D7" w:rsidRPr="00206DAB" w:rsidRDefault="00A814D7" w:rsidP="00796787">
            <w:pPr>
              <w:ind w:left="-283"/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>25000</w:t>
            </w:r>
          </w:p>
        </w:tc>
      </w:tr>
    </w:tbl>
    <w:p w:rsidR="00A814D7" w:rsidRPr="00206DAB" w:rsidRDefault="00A814D7" w:rsidP="00A814D7">
      <w:pPr>
        <w:tabs>
          <w:tab w:val="left" w:pos="720"/>
          <w:tab w:val="right" w:pos="9112"/>
        </w:tabs>
        <w:jc w:val="right"/>
        <w:rPr>
          <w:rtl/>
          <w:lang w:bidi="ar-DZ"/>
        </w:rPr>
      </w:pPr>
      <w:r w:rsidRPr="00206DAB">
        <w:rPr>
          <w:rFonts w:hint="cs"/>
          <w:rtl/>
          <w:lang w:bidi="ar-DZ"/>
        </w:rPr>
        <w:t>ديون معدومة</w:t>
      </w:r>
    </w:p>
    <w:tbl>
      <w:tblPr>
        <w:bidiVisual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9"/>
        <w:gridCol w:w="763"/>
        <w:gridCol w:w="4035"/>
        <w:gridCol w:w="1089"/>
        <w:gridCol w:w="1089"/>
      </w:tblGrid>
      <w:tr w:rsidR="00A814D7" w:rsidRPr="00206DAB" w:rsidTr="00796787">
        <w:trPr>
          <w:trHeight w:val="540"/>
        </w:trPr>
        <w:tc>
          <w:tcPr>
            <w:tcW w:w="789" w:type="dxa"/>
          </w:tcPr>
          <w:p w:rsidR="00A814D7" w:rsidRPr="00206DAB" w:rsidRDefault="00A814D7" w:rsidP="00796787">
            <w:pPr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694  </w:t>
            </w:r>
          </w:p>
        </w:tc>
        <w:tc>
          <w:tcPr>
            <w:tcW w:w="763" w:type="dxa"/>
          </w:tcPr>
          <w:p w:rsidR="00A814D7" w:rsidRPr="00206DAB" w:rsidRDefault="00A814D7" w:rsidP="00796787">
            <w:pPr>
              <w:jc w:val="right"/>
              <w:rPr>
                <w:rtl/>
                <w:lang w:bidi="ar-DZ"/>
              </w:rPr>
            </w:pPr>
          </w:p>
          <w:p w:rsidR="00A814D7" w:rsidRPr="00206DAB" w:rsidRDefault="00A814D7" w:rsidP="00796787">
            <w:pPr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470  </w:t>
            </w:r>
          </w:p>
        </w:tc>
        <w:tc>
          <w:tcPr>
            <w:tcW w:w="4035" w:type="dxa"/>
          </w:tcPr>
          <w:p w:rsidR="00A814D7" w:rsidRPr="00206DAB" w:rsidRDefault="00A814D7" w:rsidP="00796787">
            <w:pPr>
              <w:jc w:val="right"/>
              <w:rPr>
                <w:rtl/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>ديون معدومة</w:t>
            </w:r>
          </w:p>
          <w:p w:rsidR="00A814D7" w:rsidRPr="00206DAB" w:rsidRDefault="00A814D7" w:rsidP="00796787">
            <w:pPr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  </w:t>
            </w:r>
            <w:r w:rsidRPr="00206DAB">
              <w:rPr>
                <w:rtl/>
                <w:lang w:bidi="ar-DZ"/>
              </w:rPr>
              <w:t xml:space="preserve">  </w:t>
            </w:r>
            <w:r w:rsidRPr="00206DAB">
              <w:rPr>
                <w:rFonts w:hint="cs"/>
                <w:rtl/>
                <w:lang w:bidi="ar-DZ"/>
              </w:rPr>
              <w:t xml:space="preserve">    </w:t>
            </w:r>
            <w:r>
              <w:rPr>
                <w:rFonts w:hint="cs"/>
                <w:rtl/>
                <w:lang w:bidi="ar-DZ"/>
              </w:rPr>
              <w:t xml:space="preserve">    </w:t>
            </w:r>
            <w:r w:rsidRPr="00206DAB">
              <w:rPr>
                <w:rFonts w:hint="cs"/>
                <w:rtl/>
                <w:lang w:bidi="ar-DZ"/>
              </w:rPr>
              <w:t xml:space="preserve">  الزبون سعيد</w:t>
            </w:r>
          </w:p>
        </w:tc>
        <w:tc>
          <w:tcPr>
            <w:tcW w:w="1089" w:type="dxa"/>
          </w:tcPr>
          <w:p w:rsidR="00A814D7" w:rsidRPr="00206DAB" w:rsidRDefault="00A814D7" w:rsidP="00796787">
            <w:pPr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35000 </w:t>
            </w:r>
          </w:p>
        </w:tc>
        <w:tc>
          <w:tcPr>
            <w:tcW w:w="1089" w:type="dxa"/>
          </w:tcPr>
          <w:p w:rsidR="00A814D7" w:rsidRPr="00206DAB" w:rsidRDefault="00A814D7" w:rsidP="00796787">
            <w:pPr>
              <w:ind w:left="-283"/>
              <w:jc w:val="right"/>
              <w:rPr>
                <w:rtl/>
                <w:lang w:bidi="ar-DZ"/>
              </w:rPr>
            </w:pPr>
          </w:p>
          <w:p w:rsidR="00A814D7" w:rsidRPr="00206DAB" w:rsidRDefault="00A814D7" w:rsidP="00796787">
            <w:pPr>
              <w:ind w:left="-283"/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>35000</w:t>
            </w:r>
          </w:p>
        </w:tc>
      </w:tr>
    </w:tbl>
    <w:p w:rsidR="00A814D7" w:rsidRPr="00206DAB" w:rsidRDefault="00A814D7" w:rsidP="0095767C">
      <w:pPr>
        <w:jc w:val="right"/>
        <w:rPr>
          <w:rtl/>
          <w:lang w:bidi="ar-DZ"/>
        </w:rPr>
      </w:pPr>
      <w:r w:rsidRPr="00206DAB">
        <w:rPr>
          <w:rFonts w:hint="cs"/>
          <w:rtl/>
          <w:lang w:bidi="ar-DZ"/>
        </w:rPr>
        <w:t>د</w:t>
      </w:r>
      <w:r w:rsidRPr="00206DAB">
        <w:rPr>
          <w:rtl/>
          <w:lang w:bidi="ar-DZ"/>
        </w:rPr>
        <w:t>) الزبون رضا:المبلغ المسدد الخاص ب رضا = 80000 – (35000+15000+20000) = 10000</w:t>
      </w:r>
    </w:p>
    <w:p w:rsidR="00A814D7" w:rsidRPr="00206DAB" w:rsidRDefault="00A814D7" w:rsidP="00A814D7">
      <w:pPr>
        <w:jc w:val="right"/>
        <w:rPr>
          <w:rtl/>
          <w:lang w:bidi="ar-DZ"/>
        </w:rPr>
      </w:pPr>
      <w:r w:rsidRPr="00206DAB">
        <w:rPr>
          <w:rtl/>
          <w:lang w:bidi="ar-DZ"/>
        </w:rPr>
        <w:t>تكوين مؤونة بمبلغ (25000- 10000)</w:t>
      </w:r>
      <w:r>
        <w:rPr>
          <w:rtl/>
          <w:lang w:bidi="ar-DZ"/>
        </w:rPr>
        <w:t>×</w:t>
      </w:r>
      <w:r w:rsidRPr="00206DAB">
        <w:rPr>
          <w:rtl/>
          <w:lang w:bidi="ar-DZ"/>
        </w:rPr>
        <w:t>0.20=</w:t>
      </w:r>
      <w:r w:rsidRPr="00206DAB">
        <w:rPr>
          <w:rFonts w:hint="cs"/>
          <w:rtl/>
          <w:lang w:bidi="ar-DZ"/>
        </w:rPr>
        <w:t xml:space="preserve">3000 </w:t>
      </w:r>
    </w:p>
    <w:tbl>
      <w:tblPr>
        <w:bidiVisual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9"/>
        <w:gridCol w:w="789"/>
        <w:gridCol w:w="4035"/>
        <w:gridCol w:w="1089"/>
        <w:gridCol w:w="1089"/>
      </w:tblGrid>
      <w:tr w:rsidR="00A814D7" w:rsidRPr="00206DAB" w:rsidTr="00796787">
        <w:trPr>
          <w:trHeight w:val="445"/>
        </w:trPr>
        <w:tc>
          <w:tcPr>
            <w:tcW w:w="789" w:type="dxa"/>
          </w:tcPr>
          <w:p w:rsidR="00A814D7" w:rsidRPr="00206DAB" w:rsidRDefault="00A814D7" w:rsidP="00796787">
            <w:pPr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699   </w:t>
            </w:r>
          </w:p>
        </w:tc>
        <w:tc>
          <w:tcPr>
            <w:tcW w:w="789" w:type="dxa"/>
          </w:tcPr>
          <w:p w:rsidR="00A814D7" w:rsidRPr="00206DAB" w:rsidRDefault="00A814D7" w:rsidP="00796787">
            <w:pPr>
              <w:jc w:val="right"/>
              <w:rPr>
                <w:rtl/>
                <w:lang w:bidi="ar-DZ"/>
              </w:rPr>
            </w:pPr>
          </w:p>
          <w:p w:rsidR="00A814D7" w:rsidRPr="00206DAB" w:rsidRDefault="00A814D7" w:rsidP="00796787">
            <w:pPr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4970 </w:t>
            </w:r>
          </w:p>
        </w:tc>
        <w:tc>
          <w:tcPr>
            <w:tcW w:w="4035" w:type="dxa"/>
          </w:tcPr>
          <w:p w:rsidR="00A814D7" w:rsidRPr="00206DAB" w:rsidRDefault="00A814D7" w:rsidP="00796787">
            <w:pPr>
              <w:jc w:val="right"/>
              <w:rPr>
                <w:rtl/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>مخصصات استثنائية</w:t>
            </w:r>
          </w:p>
          <w:p w:rsidR="00A814D7" w:rsidRPr="00206DAB" w:rsidRDefault="00A814D7" w:rsidP="00796787">
            <w:pPr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  </w:t>
            </w:r>
            <w:r w:rsidRPr="00206DAB">
              <w:rPr>
                <w:rtl/>
                <w:lang w:bidi="ar-DZ"/>
              </w:rPr>
              <w:t xml:space="preserve">  </w:t>
            </w:r>
            <w:r w:rsidRPr="00206DAB">
              <w:rPr>
                <w:rFonts w:hint="cs"/>
                <w:rtl/>
                <w:lang w:bidi="ar-DZ"/>
              </w:rPr>
              <w:t xml:space="preserve">   </w:t>
            </w:r>
            <w:r w:rsidR="0095767C">
              <w:rPr>
                <w:rFonts w:hint="cs"/>
                <w:rtl/>
                <w:lang w:bidi="ar-DZ"/>
              </w:rPr>
              <w:t xml:space="preserve">       </w:t>
            </w:r>
            <w:r w:rsidRPr="00206DAB">
              <w:rPr>
                <w:rFonts w:hint="cs"/>
                <w:rtl/>
                <w:lang w:bidi="ar-DZ"/>
              </w:rPr>
              <w:t xml:space="preserve">   مؤونة تدني الزبون رضا</w:t>
            </w:r>
          </w:p>
        </w:tc>
        <w:tc>
          <w:tcPr>
            <w:tcW w:w="1089" w:type="dxa"/>
          </w:tcPr>
          <w:p w:rsidR="00A814D7" w:rsidRPr="00206DAB" w:rsidRDefault="00A814D7" w:rsidP="00796787">
            <w:pPr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3000 </w:t>
            </w:r>
          </w:p>
        </w:tc>
        <w:tc>
          <w:tcPr>
            <w:tcW w:w="1089" w:type="dxa"/>
          </w:tcPr>
          <w:p w:rsidR="00A814D7" w:rsidRPr="00206DAB" w:rsidRDefault="00A814D7" w:rsidP="00796787">
            <w:pPr>
              <w:ind w:left="-283"/>
              <w:jc w:val="right"/>
              <w:rPr>
                <w:rtl/>
                <w:lang w:bidi="ar-DZ"/>
              </w:rPr>
            </w:pPr>
          </w:p>
          <w:p w:rsidR="00A814D7" w:rsidRPr="00206DAB" w:rsidRDefault="00A814D7" w:rsidP="00796787">
            <w:pPr>
              <w:ind w:left="-283"/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>3000</w:t>
            </w:r>
          </w:p>
        </w:tc>
      </w:tr>
    </w:tbl>
    <w:p w:rsidR="00182B2C" w:rsidRDefault="00182B2C" w:rsidP="00182B2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4 ـ إنجاز قيود التسوية للسندات </w:t>
      </w:r>
    </w:p>
    <w:tbl>
      <w:tblPr>
        <w:bidiVisual/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9"/>
        <w:gridCol w:w="789"/>
        <w:gridCol w:w="4858"/>
        <w:gridCol w:w="915"/>
        <w:gridCol w:w="916"/>
      </w:tblGrid>
      <w:tr w:rsidR="00182B2C" w:rsidTr="00567BCF">
        <w:trPr>
          <w:trHeight w:val="375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485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4921 696  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4923 693  </w:t>
            </w:r>
          </w:p>
          <w:p w:rsidR="00182B2C" w:rsidRDefault="00182B2C" w:rsidP="00567BCF">
            <w:pPr>
              <w:jc w:val="right"/>
              <w:rPr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699  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Pr="006413DB" w:rsidRDefault="00182B2C" w:rsidP="00567BCF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4923 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793 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421 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423 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lastRenderedPageBreak/>
              <w:t xml:space="preserve">4921  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796 </w:t>
            </w:r>
          </w:p>
          <w:p w:rsidR="00182B2C" w:rsidRDefault="00182B2C" w:rsidP="00567BCF">
            <w:pPr>
              <w:jc w:val="right"/>
              <w:rPr>
                <w:lang w:bidi="ar-DZ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lastRenderedPageBreak/>
              <w:t>بنك</w:t>
            </w:r>
          </w:p>
          <w:p w:rsidR="00182B2C" w:rsidRDefault="00182B2C" w:rsidP="00567BCF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نواتج عناصر الأصول الأخرى المتنازل عنها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3250 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160 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1840   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70 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1050 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tabs>
                <w:tab w:val="left" w:pos="975"/>
              </w:tabs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lastRenderedPageBreak/>
              <w:t xml:space="preserve">300  </w:t>
            </w:r>
          </w:p>
          <w:p w:rsidR="00182B2C" w:rsidRDefault="00182B2C" w:rsidP="00567BCF">
            <w:pPr>
              <w:tabs>
                <w:tab w:val="left" w:pos="975"/>
              </w:tabs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tabs>
                <w:tab w:val="left" w:pos="975"/>
              </w:tabs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tabs>
                <w:tab w:val="left" w:pos="975"/>
              </w:tabs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80 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3250  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2000 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1120  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300  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</w:p>
          <w:p w:rsidR="00182B2C" w:rsidRDefault="00182B2C" w:rsidP="00567BCF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80  </w:t>
            </w:r>
          </w:p>
        </w:tc>
      </w:tr>
      <w:tr w:rsidR="00182B2C" w:rsidTr="00567BC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2C" w:rsidRDefault="00182B2C" w:rsidP="00567BCF">
            <w:pPr>
              <w:rPr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2C" w:rsidRDefault="00182B2C" w:rsidP="00567BCF">
            <w:pPr>
              <w:rPr>
                <w:lang w:bidi="ar-DZ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مؤونة تدني سندات المساهمة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 ب لعناصر الأصول المتنازل عنها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 سندات مساهمة </w:t>
            </w:r>
          </w:p>
          <w:p w:rsidR="00182B2C" w:rsidRDefault="00182B2C" w:rsidP="00041559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ترصيد حـ/421 وحـ/</w:t>
            </w:r>
            <w:r w:rsidR="00041559">
              <w:rPr>
                <w:rFonts w:hint="cs"/>
                <w:rtl/>
                <w:lang w:bidi="ar-DZ"/>
              </w:rPr>
              <w:t xml:space="preserve">4921 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2C" w:rsidRDefault="00182B2C" w:rsidP="00567BCF">
            <w:pPr>
              <w:rPr>
                <w:lang w:bidi="ar-DZ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2C" w:rsidRDefault="00182B2C" w:rsidP="00567BCF">
            <w:pPr>
              <w:rPr>
                <w:lang w:bidi="ar-DZ"/>
              </w:rPr>
            </w:pPr>
          </w:p>
        </w:tc>
      </w:tr>
      <w:tr w:rsidR="00182B2C" w:rsidTr="00567BC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2C" w:rsidRDefault="00182B2C" w:rsidP="00567BCF">
            <w:pPr>
              <w:rPr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2C" w:rsidRDefault="00182B2C" w:rsidP="00567BCF">
            <w:pPr>
              <w:rPr>
                <w:lang w:bidi="ar-DZ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مؤونة تدني سندات توظيف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 ب لعناصر الأصول المتنازل عنها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 سندات توظيف</w:t>
            </w:r>
          </w:p>
          <w:p w:rsidR="00182B2C" w:rsidRDefault="00182B2C" w:rsidP="00567BCF">
            <w:pPr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ترصيد حـ/421 وحـ/4921 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2C" w:rsidRDefault="00182B2C" w:rsidP="00567BCF">
            <w:pPr>
              <w:rPr>
                <w:lang w:bidi="ar-DZ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2C" w:rsidRDefault="00182B2C" w:rsidP="00567BCF">
            <w:pPr>
              <w:rPr>
                <w:lang w:bidi="ar-DZ"/>
              </w:rPr>
            </w:pPr>
          </w:p>
        </w:tc>
      </w:tr>
      <w:tr w:rsidR="00182B2C" w:rsidTr="00567BC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2C" w:rsidRDefault="00182B2C" w:rsidP="00567BCF">
            <w:pPr>
              <w:rPr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2C" w:rsidRDefault="00182B2C" w:rsidP="00567BCF">
            <w:pPr>
              <w:rPr>
                <w:lang w:bidi="ar-DZ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مخصصات استثنائية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    مؤونة تدني سندات مساهمة</w:t>
            </w:r>
          </w:p>
          <w:p w:rsidR="00182B2C" w:rsidRDefault="00182B2C" w:rsidP="00567BCF">
            <w:pPr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زيادة المؤونة 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2C" w:rsidRDefault="00182B2C" w:rsidP="00567BCF">
            <w:pPr>
              <w:rPr>
                <w:lang w:bidi="ar-DZ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2C" w:rsidRDefault="00182B2C" w:rsidP="00567BCF">
            <w:pPr>
              <w:rPr>
                <w:lang w:bidi="ar-DZ"/>
              </w:rPr>
            </w:pPr>
          </w:p>
        </w:tc>
      </w:tr>
      <w:tr w:rsidR="00182B2C" w:rsidTr="00567BC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2C" w:rsidRDefault="00182B2C" w:rsidP="00567BCF">
            <w:pPr>
              <w:rPr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2C" w:rsidRDefault="00182B2C" w:rsidP="00567BCF">
            <w:pPr>
              <w:rPr>
                <w:lang w:bidi="ar-DZ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مؤونة تدني سندات مساهمة</w:t>
            </w:r>
          </w:p>
          <w:p w:rsidR="00182B2C" w:rsidRDefault="00182B2C" w:rsidP="00567BCF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    استرجاع من تكاليف س س</w:t>
            </w:r>
          </w:p>
          <w:p w:rsidR="00182B2C" w:rsidRDefault="00041559" w:rsidP="00567BCF">
            <w:pPr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إلغاء</w:t>
            </w:r>
            <w:r w:rsidR="00182B2C">
              <w:rPr>
                <w:rFonts w:hint="cs"/>
                <w:rtl/>
                <w:lang w:bidi="ar-DZ"/>
              </w:rPr>
              <w:t xml:space="preserve"> المؤونة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2C" w:rsidRDefault="00182B2C" w:rsidP="00567BCF">
            <w:pPr>
              <w:rPr>
                <w:lang w:bidi="ar-DZ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2C" w:rsidRDefault="00182B2C" w:rsidP="00567BCF">
            <w:pPr>
              <w:rPr>
                <w:lang w:bidi="ar-DZ"/>
              </w:rPr>
            </w:pPr>
          </w:p>
        </w:tc>
      </w:tr>
    </w:tbl>
    <w:p w:rsidR="00A814D7" w:rsidRPr="00206DAB" w:rsidRDefault="00182B2C" w:rsidP="00A814D7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5 </w:t>
      </w:r>
      <w:r w:rsidR="00A814D7" w:rsidRPr="00206DAB">
        <w:rPr>
          <w:rFonts w:hint="cs"/>
          <w:rtl/>
          <w:lang w:bidi="ar-DZ"/>
        </w:rPr>
        <w:t xml:space="preserve">ـ </w:t>
      </w:r>
      <w:r w:rsidR="00A814D7">
        <w:rPr>
          <w:rFonts w:hint="cs"/>
          <w:rtl/>
          <w:lang w:bidi="ar-DZ"/>
        </w:rPr>
        <w:t>قيود</w:t>
      </w:r>
      <w:r w:rsidR="00A814D7" w:rsidRPr="00206DAB">
        <w:rPr>
          <w:rtl/>
          <w:lang w:bidi="ar-DZ"/>
        </w:rPr>
        <w:t xml:space="preserve"> تسوية حساب البنك</w:t>
      </w:r>
    </w:p>
    <w:tbl>
      <w:tblPr>
        <w:bidiVisual/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7"/>
        <w:gridCol w:w="842"/>
        <w:gridCol w:w="4678"/>
        <w:gridCol w:w="992"/>
        <w:gridCol w:w="992"/>
      </w:tblGrid>
      <w:tr w:rsidR="00A814D7" w:rsidRPr="00206DAB" w:rsidTr="00182B2C">
        <w:trPr>
          <w:trHeight w:val="915"/>
        </w:trPr>
        <w:tc>
          <w:tcPr>
            <w:tcW w:w="717" w:type="dxa"/>
            <w:vMerge w:val="restart"/>
          </w:tcPr>
          <w:p w:rsidR="00A814D7" w:rsidRPr="00206DAB" w:rsidRDefault="00A814D7" w:rsidP="00796787">
            <w:pPr>
              <w:jc w:val="right"/>
              <w:rPr>
                <w:rtl/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485 </w:t>
            </w:r>
          </w:p>
          <w:p w:rsidR="00A814D7" w:rsidRPr="00206DAB" w:rsidRDefault="00A814D7" w:rsidP="00796787">
            <w:pPr>
              <w:jc w:val="right"/>
              <w:rPr>
                <w:rtl/>
                <w:lang w:bidi="ar-DZ"/>
              </w:rPr>
            </w:pPr>
          </w:p>
          <w:p w:rsidR="00A814D7" w:rsidRPr="00206DAB" w:rsidRDefault="00A814D7" w:rsidP="00796787">
            <w:pPr>
              <w:jc w:val="right"/>
              <w:rPr>
                <w:rtl/>
                <w:lang w:bidi="ar-DZ"/>
              </w:rPr>
            </w:pPr>
          </w:p>
          <w:p w:rsidR="00A814D7" w:rsidRPr="00206DAB" w:rsidRDefault="00A814D7" w:rsidP="00796787">
            <w:pPr>
              <w:jc w:val="right"/>
              <w:rPr>
                <w:rtl/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583 </w:t>
            </w:r>
          </w:p>
          <w:p w:rsidR="00A814D7" w:rsidRPr="00206DAB" w:rsidRDefault="00A814D7" w:rsidP="00796787">
            <w:pPr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65 </w:t>
            </w:r>
          </w:p>
        </w:tc>
        <w:tc>
          <w:tcPr>
            <w:tcW w:w="842" w:type="dxa"/>
            <w:vMerge w:val="restart"/>
          </w:tcPr>
          <w:p w:rsidR="00A814D7" w:rsidRPr="00206DAB" w:rsidRDefault="00A814D7" w:rsidP="00796787">
            <w:pPr>
              <w:jc w:val="right"/>
              <w:rPr>
                <w:rtl/>
                <w:lang w:bidi="ar-DZ"/>
              </w:rPr>
            </w:pPr>
          </w:p>
          <w:p w:rsidR="00A814D7" w:rsidRPr="00206DAB" w:rsidRDefault="00A814D7" w:rsidP="00796787">
            <w:pPr>
              <w:jc w:val="right"/>
              <w:rPr>
                <w:rtl/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470 </w:t>
            </w:r>
          </w:p>
          <w:p w:rsidR="00A814D7" w:rsidRPr="00206DAB" w:rsidRDefault="00A814D7" w:rsidP="00796787">
            <w:pPr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770 </w:t>
            </w:r>
          </w:p>
          <w:p w:rsidR="00A814D7" w:rsidRPr="00206DAB" w:rsidRDefault="00A814D7" w:rsidP="00796787">
            <w:pPr>
              <w:jc w:val="right"/>
              <w:rPr>
                <w:lang w:bidi="ar-DZ"/>
              </w:rPr>
            </w:pPr>
          </w:p>
          <w:p w:rsidR="00A814D7" w:rsidRPr="00206DAB" w:rsidRDefault="00A814D7" w:rsidP="00796787">
            <w:pPr>
              <w:jc w:val="right"/>
              <w:rPr>
                <w:lang w:bidi="ar-DZ"/>
              </w:rPr>
            </w:pPr>
          </w:p>
          <w:p w:rsidR="00A814D7" w:rsidRPr="00206DAB" w:rsidRDefault="00A814D7" w:rsidP="00796787">
            <w:pPr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485 </w:t>
            </w:r>
          </w:p>
        </w:tc>
        <w:tc>
          <w:tcPr>
            <w:tcW w:w="4678" w:type="dxa"/>
          </w:tcPr>
          <w:p w:rsidR="00A814D7" w:rsidRPr="00206DAB" w:rsidRDefault="00A814D7" w:rsidP="00796787">
            <w:pPr>
              <w:jc w:val="right"/>
              <w:rPr>
                <w:rtl/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>بنك</w:t>
            </w:r>
          </w:p>
          <w:p w:rsidR="00A814D7" w:rsidRPr="00206DAB" w:rsidRDefault="00A814D7" w:rsidP="00796787">
            <w:pPr>
              <w:jc w:val="right"/>
              <w:rPr>
                <w:rtl/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                الزبائن</w:t>
            </w:r>
          </w:p>
          <w:p w:rsidR="00A814D7" w:rsidRPr="00206DAB" w:rsidRDefault="00A814D7" w:rsidP="00796787">
            <w:pPr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                نواتج مالية</w:t>
            </w:r>
          </w:p>
        </w:tc>
        <w:tc>
          <w:tcPr>
            <w:tcW w:w="992" w:type="dxa"/>
            <w:vMerge w:val="restart"/>
          </w:tcPr>
          <w:p w:rsidR="00A814D7" w:rsidRPr="00206DAB" w:rsidRDefault="00A814D7" w:rsidP="00796787">
            <w:pPr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12100 </w:t>
            </w:r>
          </w:p>
          <w:p w:rsidR="00A814D7" w:rsidRPr="00206DAB" w:rsidRDefault="00A814D7" w:rsidP="00796787">
            <w:pPr>
              <w:jc w:val="right"/>
              <w:rPr>
                <w:lang w:bidi="ar-DZ"/>
              </w:rPr>
            </w:pPr>
          </w:p>
          <w:p w:rsidR="00A814D7" w:rsidRPr="00206DAB" w:rsidRDefault="00A814D7" w:rsidP="00796787">
            <w:pPr>
              <w:jc w:val="right"/>
              <w:rPr>
                <w:lang w:bidi="ar-DZ"/>
              </w:rPr>
            </w:pPr>
          </w:p>
          <w:p w:rsidR="00A814D7" w:rsidRPr="00206DAB" w:rsidRDefault="00A814D7" w:rsidP="00796787">
            <w:pPr>
              <w:tabs>
                <w:tab w:val="left" w:pos="780"/>
                <w:tab w:val="left" w:pos="915"/>
              </w:tabs>
              <w:jc w:val="right"/>
              <w:rPr>
                <w:rtl/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14000 </w:t>
            </w:r>
          </w:p>
          <w:p w:rsidR="00A814D7" w:rsidRPr="00206DAB" w:rsidRDefault="00A814D7" w:rsidP="00796787">
            <w:pPr>
              <w:tabs>
                <w:tab w:val="left" w:pos="915"/>
              </w:tabs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>100</w:t>
            </w:r>
          </w:p>
        </w:tc>
        <w:tc>
          <w:tcPr>
            <w:tcW w:w="992" w:type="dxa"/>
            <w:vMerge w:val="restart"/>
          </w:tcPr>
          <w:p w:rsidR="00A814D7" w:rsidRPr="00206DAB" w:rsidRDefault="00A814D7" w:rsidP="00796787">
            <w:pPr>
              <w:ind w:left="-283"/>
              <w:jc w:val="right"/>
              <w:rPr>
                <w:rtl/>
                <w:lang w:bidi="ar-DZ"/>
              </w:rPr>
            </w:pPr>
          </w:p>
          <w:p w:rsidR="00A814D7" w:rsidRPr="00206DAB" w:rsidRDefault="00A814D7" w:rsidP="00796787">
            <w:pPr>
              <w:ind w:left="-283"/>
              <w:jc w:val="right"/>
              <w:rPr>
                <w:rtl/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>10000</w:t>
            </w:r>
          </w:p>
          <w:p w:rsidR="00A814D7" w:rsidRPr="00206DAB" w:rsidRDefault="00A814D7" w:rsidP="00796787">
            <w:pPr>
              <w:ind w:left="-283"/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>2100</w:t>
            </w:r>
          </w:p>
          <w:p w:rsidR="00A814D7" w:rsidRPr="00206DAB" w:rsidRDefault="00A814D7" w:rsidP="00796787">
            <w:pPr>
              <w:jc w:val="right"/>
              <w:rPr>
                <w:lang w:bidi="ar-DZ"/>
              </w:rPr>
            </w:pPr>
          </w:p>
          <w:p w:rsidR="00A814D7" w:rsidRPr="00206DAB" w:rsidRDefault="00A814D7" w:rsidP="00796787">
            <w:pPr>
              <w:tabs>
                <w:tab w:val="left" w:pos="735"/>
              </w:tabs>
              <w:jc w:val="right"/>
              <w:rPr>
                <w:rtl/>
                <w:lang w:bidi="ar-DZ"/>
              </w:rPr>
            </w:pPr>
          </w:p>
          <w:p w:rsidR="00A814D7" w:rsidRPr="00206DAB" w:rsidRDefault="00A814D7" w:rsidP="00796787">
            <w:pPr>
              <w:tabs>
                <w:tab w:val="left" w:pos="735"/>
              </w:tabs>
              <w:jc w:val="right"/>
              <w:rPr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>14100</w:t>
            </w:r>
          </w:p>
        </w:tc>
      </w:tr>
      <w:tr w:rsidR="00A814D7" w:rsidRPr="00206DAB" w:rsidTr="00182B2C">
        <w:trPr>
          <w:trHeight w:val="991"/>
        </w:trPr>
        <w:tc>
          <w:tcPr>
            <w:tcW w:w="717" w:type="dxa"/>
            <w:vMerge/>
          </w:tcPr>
          <w:p w:rsidR="00A814D7" w:rsidRPr="00206DAB" w:rsidRDefault="00A814D7" w:rsidP="00796787">
            <w:pPr>
              <w:jc w:val="right"/>
              <w:rPr>
                <w:rtl/>
                <w:lang w:bidi="ar-DZ"/>
              </w:rPr>
            </w:pPr>
          </w:p>
        </w:tc>
        <w:tc>
          <w:tcPr>
            <w:tcW w:w="842" w:type="dxa"/>
            <w:vMerge/>
          </w:tcPr>
          <w:p w:rsidR="00A814D7" w:rsidRPr="00206DAB" w:rsidRDefault="00A814D7" w:rsidP="00796787">
            <w:pPr>
              <w:jc w:val="right"/>
              <w:rPr>
                <w:rtl/>
                <w:lang w:bidi="ar-DZ"/>
              </w:rPr>
            </w:pPr>
          </w:p>
        </w:tc>
        <w:tc>
          <w:tcPr>
            <w:tcW w:w="4678" w:type="dxa"/>
          </w:tcPr>
          <w:p w:rsidR="00A814D7" w:rsidRPr="00206DAB" w:rsidRDefault="00A814D7" w:rsidP="00796787">
            <w:pPr>
              <w:jc w:val="right"/>
              <w:rPr>
                <w:rtl/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>أوراق الدفع</w:t>
            </w:r>
          </w:p>
          <w:p w:rsidR="00A814D7" w:rsidRPr="00206DAB" w:rsidRDefault="00A814D7" w:rsidP="00796787">
            <w:pPr>
              <w:jc w:val="right"/>
              <w:rPr>
                <w:rtl/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مصاريف مالية                </w:t>
            </w:r>
          </w:p>
          <w:p w:rsidR="00A814D7" w:rsidRPr="00206DAB" w:rsidRDefault="00A814D7" w:rsidP="00796787">
            <w:pPr>
              <w:jc w:val="right"/>
              <w:rPr>
                <w:rtl/>
                <w:lang w:bidi="ar-DZ"/>
              </w:rPr>
            </w:pPr>
            <w:r w:rsidRPr="00206DAB">
              <w:rPr>
                <w:rFonts w:hint="cs"/>
                <w:rtl/>
                <w:lang w:bidi="ar-DZ"/>
              </w:rPr>
              <w:t xml:space="preserve">                   بنك</w:t>
            </w:r>
          </w:p>
        </w:tc>
        <w:tc>
          <w:tcPr>
            <w:tcW w:w="992" w:type="dxa"/>
            <w:vMerge/>
          </w:tcPr>
          <w:p w:rsidR="00A814D7" w:rsidRPr="00206DAB" w:rsidRDefault="00A814D7" w:rsidP="00796787">
            <w:pPr>
              <w:jc w:val="right"/>
              <w:rPr>
                <w:rtl/>
                <w:lang w:bidi="ar-DZ"/>
              </w:rPr>
            </w:pPr>
          </w:p>
        </w:tc>
        <w:tc>
          <w:tcPr>
            <w:tcW w:w="992" w:type="dxa"/>
            <w:vMerge/>
          </w:tcPr>
          <w:p w:rsidR="00A814D7" w:rsidRPr="00206DAB" w:rsidRDefault="00A814D7" w:rsidP="00796787">
            <w:pPr>
              <w:ind w:left="-283"/>
              <w:jc w:val="right"/>
              <w:rPr>
                <w:rtl/>
                <w:lang w:bidi="ar-DZ"/>
              </w:rPr>
            </w:pPr>
          </w:p>
        </w:tc>
      </w:tr>
    </w:tbl>
    <w:p w:rsidR="00D97063" w:rsidRPr="00A814D7" w:rsidRDefault="00D97063" w:rsidP="00A814D7">
      <w:pPr>
        <w:jc w:val="right"/>
      </w:pPr>
    </w:p>
    <w:sectPr w:rsidR="00D97063" w:rsidRPr="00A814D7" w:rsidSect="00137C20">
      <w:footerReference w:type="default" r:id="rId7"/>
      <w:pgSz w:w="11906" w:h="16838"/>
      <w:pgMar w:top="720" w:right="720" w:bottom="720" w:left="72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BBE" w:rsidRDefault="007B4BBE" w:rsidP="0002337A">
      <w:r>
        <w:separator/>
      </w:r>
    </w:p>
  </w:endnote>
  <w:endnote w:type="continuationSeparator" w:id="1">
    <w:p w:rsidR="007B4BBE" w:rsidRDefault="007B4BBE" w:rsidP="0002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959"/>
      <w:docPartObj>
        <w:docPartGallery w:val="Page Numbers (Bottom of Page)"/>
        <w:docPartUnique/>
      </w:docPartObj>
    </w:sdtPr>
    <w:sdtContent>
      <w:p w:rsidR="0002337A" w:rsidRDefault="00B87681">
        <w:pPr>
          <w:pStyle w:val="Pieddepage"/>
        </w:pPr>
        <w:fldSimple w:instr=" PAGE   \* MERGEFORMAT ">
          <w:r w:rsidR="002F2BA2">
            <w:rPr>
              <w:noProof/>
            </w:rPr>
            <w:t>1</w:t>
          </w:r>
        </w:fldSimple>
      </w:p>
    </w:sdtContent>
  </w:sdt>
  <w:p w:rsidR="0002337A" w:rsidRDefault="000233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BBE" w:rsidRDefault="007B4BBE" w:rsidP="0002337A">
      <w:r>
        <w:separator/>
      </w:r>
    </w:p>
  </w:footnote>
  <w:footnote w:type="continuationSeparator" w:id="1">
    <w:p w:rsidR="007B4BBE" w:rsidRDefault="007B4BBE" w:rsidP="00023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3DF"/>
    <w:rsid w:val="000045B7"/>
    <w:rsid w:val="0002337A"/>
    <w:rsid w:val="00041559"/>
    <w:rsid w:val="00137C20"/>
    <w:rsid w:val="00141CF3"/>
    <w:rsid w:val="00182B2C"/>
    <w:rsid w:val="002F2BA2"/>
    <w:rsid w:val="00324426"/>
    <w:rsid w:val="00467F48"/>
    <w:rsid w:val="005522D4"/>
    <w:rsid w:val="00721102"/>
    <w:rsid w:val="007B4BBE"/>
    <w:rsid w:val="0095767C"/>
    <w:rsid w:val="00962FBD"/>
    <w:rsid w:val="00A814D7"/>
    <w:rsid w:val="00B87681"/>
    <w:rsid w:val="00D803DF"/>
    <w:rsid w:val="00D97063"/>
    <w:rsid w:val="00DA294D"/>
    <w:rsid w:val="00DC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DF"/>
    <w:pPr>
      <w:spacing w:after="0" w:line="240" w:lineRule="auto"/>
    </w:pPr>
    <w:rPr>
      <w:rFonts w:ascii="Times New Roman" w:eastAsia="Times New Roman" w:hAnsi="Times New Roman" w:cs="Arabic Transparent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233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337A"/>
    <w:rPr>
      <w:rFonts w:ascii="Times New Roman" w:eastAsia="Times New Roman" w:hAnsi="Times New Roman" w:cs="Arabic Transparent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33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337A"/>
    <w:rPr>
      <w:rFonts w:ascii="Times New Roman" w:eastAsia="Times New Roman" w:hAnsi="Times New Roman" w:cs="Arabic Transparent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1D9C-6E96-4978-919C-CA01A2C4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600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14</cp:revision>
  <cp:lastPrinted>2011-11-24T17:42:00Z</cp:lastPrinted>
  <dcterms:created xsi:type="dcterms:W3CDTF">2011-11-10T12:36:00Z</dcterms:created>
  <dcterms:modified xsi:type="dcterms:W3CDTF">2011-12-14T17:40:00Z</dcterms:modified>
</cp:coreProperties>
</file>