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DF" w:rsidRDefault="00992D81" w:rsidP="004156DF">
      <w:pPr>
        <w:bidi/>
        <w:rPr>
          <w:sz w:val="28"/>
          <w:szCs w:val="28"/>
        </w:rPr>
      </w:pPr>
      <w:r w:rsidRPr="004156DF">
        <w:rPr>
          <w:sz w:val="28"/>
          <w:szCs w:val="28"/>
          <w:rtl/>
        </w:rPr>
        <w:t xml:space="preserve">الشعب : </w:t>
      </w:r>
      <w:r w:rsidR="004156DF">
        <w:rPr>
          <w:rFonts w:hint="cs"/>
          <w:sz w:val="28"/>
          <w:szCs w:val="28"/>
          <w:rtl/>
        </w:rPr>
        <w:t>3</w:t>
      </w:r>
      <w:r w:rsidRPr="004156DF">
        <w:rPr>
          <w:sz w:val="28"/>
          <w:szCs w:val="28"/>
          <w:rtl/>
        </w:rPr>
        <w:t>ع</w:t>
      </w:r>
      <w:r w:rsidR="004156DF">
        <w:rPr>
          <w:rFonts w:hint="cs"/>
          <w:sz w:val="28"/>
          <w:szCs w:val="28"/>
          <w:rtl/>
        </w:rPr>
        <w:t xml:space="preserve"> </w:t>
      </w:r>
      <w:r w:rsidRPr="004156DF">
        <w:rPr>
          <w:sz w:val="28"/>
          <w:szCs w:val="28"/>
          <w:rtl/>
        </w:rPr>
        <w:t xml:space="preserve">ت </w:t>
      </w:r>
      <w:r w:rsidR="004156DF">
        <w:rPr>
          <w:rFonts w:hint="cs"/>
          <w:sz w:val="28"/>
          <w:szCs w:val="28"/>
          <w:rtl/>
        </w:rPr>
        <w:t>+ 3ر</w:t>
      </w:r>
    </w:p>
    <w:p w:rsidR="004156DF" w:rsidRPr="004156DF" w:rsidRDefault="00992D81" w:rsidP="004156DF">
      <w:pPr>
        <w:bidi/>
        <w:jc w:val="center"/>
        <w:rPr>
          <w:b/>
          <w:bCs/>
          <w:sz w:val="28"/>
          <w:szCs w:val="28"/>
          <w:u w:val="single"/>
        </w:rPr>
      </w:pPr>
      <w:r w:rsidRPr="004156DF">
        <w:rPr>
          <w:sz w:val="28"/>
          <w:szCs w:val="28"/>
        </w:rPr>
        <w:br/>
      </w:r>
      <w:r w:rsidRPr="004156DF">
        <w:rPr>
          <w:b/>
          <w:bCs/>
          <w:sz w:val="28"/>
          <w:szCs w:val="28"/>
          <w:u w:val="single"/>
          <w:rtl/>
        </w:rPr>
        <w:t>اختبار الفصل الثاني في مادة الفلسفة</w:t>
      </w:r>
      <w:r w:rsidRPr="004156DF">
        <w:rPr>
          <w:b/>
          <w:bCs/>
          <w:sz w:val="28"/>
          <w:szCs w:val="28"/>
          <w:u w:val="single"/>
        </w:rPr>
        <w:br/>
      </w:r>
    </w:p>
    <w:p w:rsidR="007A6F30" w:rsidRPr="004156DF" w:rsidRDefault="00992D81" w:rsidP="004156DF">
      <w:pPr>
        <w:bidi/>
        <w:rPr>
          <w:sz w:val="28"/>
          <w:szCs w:val="28"/>
        </w:rPr>
      </w:pPr>
      <w:r w:rsidRPr="004156DF">
        <w:rPr>
          <w:sz w:val="28"/>
          <w:szCs w:val="28"/>
          <w:rtl/>
        </w:rPr>
        <w:t>عالج موضوعا واحدا من المواضيع الثلاث الآتية</w:t>
      </w:r>
      <w:r w:rsidR="006630E1">
        <w:rPr>
          <w:rFonts w:hint="cs"/>
          <w:sz w:val="28"/>
          <w:szCs w:val="28"/>
          <w:rtl/>
        </w:rPr>
        <w:t>:</w:t>
      </w:r>
      <w:bookmarkStart w:id="0" w:name="_GoBack"/>
      <w:bookmarkEnd w:id="0"/>
      <w:r w:rsidRPr="004156DF">
        <w:rPr>
          <w:sz w:val="28"/>
          <w:szCs w:val="28"/>
        </w:rPr>
        <w:br/>
      </w:r>
      <w:r w:rsidRPr="002B7BB2">
        <w:rPr>
          <w:b/>
          <w:bCs/>
          <w:sz w:val="28"/>
          <w:szCs w:val="28"/>
          <w:u w:val="single"/>
          <w:rtl/>
        </w:rPr>
        <w:t xml:space="preserve">الموضوع </w:t>
      </w:r>
      <w:proofErr w:type="gramStart"/>
      <w:r w:rsidRPr="002B7BB2">
        <w:rPr>
          <w:b/>
          <w:bCs/>
          <w:sz w:val="28"/>
          <w:szCs w:val="28"/>
          <w:u w:val="single"/>
          <w:rtl/>
        </w:rPr>
        <w:t>الأول :</w:t>
      </w:r>
      <w:proofErr w:type="gramEnd"/>
      <w:r w:rsidRPr="004156DF">
        <w:rPr>
          <w:sz w:val="28"/>
          <w:szCs w:val="28"/>
          <w:rtl/>
        </w:rPr>
        <w:t xml:space="preserve"> هل التجريب دون فكـــرة سابقة ممكـــــــن ؟</w:t>
      </w:r>
      <w:r w:rsidRPr="004156DF">
        <w:rPr>
          <w:sz w:val="28"/>
          <w:szCs w:val="28"/>
        </w:rPr>
        <w:br/>
      </w:r>
      <w:r w:rsidRPr="004156DF">
        <w:rPr>
          <w:sz w:val="28"/>
          <w:szCs w:val="28"/>
        </w:rPr>
        <w:br/>
      </w:r>
      <w:r w:rsidRPr="002B7BB2">
        <w:rPr>
          <w:b/>
          <w:bCs/>
          <w:sz w:val="28"/>
          <w:szCs w:val="28"/>
          <w:u w:val="single"/>
          <w:rtl/>
        </w:rPr>
        <w:t xml:space="preserve">الموضوع </w:t>
      </w:r>
      <w:r w:rsidR="004156DF" w:rsidRPr="002B7BB2">
        <w:rPr>
          <w:b/>
          <w:bCs/>
          <w:sz w:val="28"/>
          <w:szCs w:val="28"/>
          <w:u w:val="single"/>
          <w:rtl/>
        </w:rPr>
        <w:t>الثاني :</w:t>
      </w:r>
      <w:r w:rsidR="004156DF">
        <w:rPr>
          <w:sz w:val="28"/>
          <w:szCs w:val="28"/>
          <w:rtl/>
        </w:rPr>
        <w:t xml:space="preserve"> دافع عن الأطروحة التال</w:t>
      </w:r>
      <w:r w:rsidR="004156DF">
        <w:rPr>
          <w:rFonts w:hint="cs"/>
          <w:sz w:val="28"/>
          <w:szCs w:val="28"/>
          <w:rtl/>
          <w:lang w:val="en-US" w:bidi="ar-DZ"/>
        </w:rPr>
        <w:t>ي</w:t>
      </w:r>
      <w:r w:rsidRPr="004156DF">
        <w:rPr>
          <w:sz w:val="28"/>
          <w:szCs w:val="28"/>
          <w:rtl/>
        </w:rPr>
        <w:t>ة</w:t>
      </w:r>
      <w:r w:rsidR="004156DF">
        <w:rPr>
          <w:sz w:val="28"/>
          <w:szCs w:val="28"/>
        </w:rPr>
        <w:t xml:space="preserve"> : </w:t>
      </w:r>
      <w:r w:rsidR="004156DF">
        <w:rPr>
          <w:rFonts w:hint="cs"/>
          <w:sz w:val="28"/>
          <w:szCs w:val="28"/>
          <w:rtl/>
        </w:rPr>
        <w:t>((</w:t>
      </w:r>
      <w:r w:rsidRPr="004156DF">
        <w:rPr>
          <w:sz w:val="28"/>
          <w:szCs w:val="28"/>
          <w:rtl/>
        </w:rPr>
        <w:t xml:space="preserve">أصل المفاهيم الرياضية عقلي </w:t>
      </w:r>
      <w:r w:rsidR="004156DF">
        <w:rPr>
          <w:rFonts w:hint="cs"/>
          <w:sz w:val="28"/>
          <w:szCs w:val="28"/>
          <w:rtl/>
        </w:rPr>
        <w:t>))</w:t>
      </w:r>
      <w:r w:rsidRPr="004156DF">
        <w:rPr>
          <w:sz w:val="28"/>
          <w:szCs w:val="28"/>
        </w:rPr>
        <w:br/>
      </w:r>
      <w:r w:rsidRPr="004156DF">
        <w:rPr>
          <w:sz w:val="28"/>
          <w:szCs w:val="28"/>
        </w:rPr>
        <w:br/>
      </w:r>
      <w:r w:rsidRPr="002B7BB2">
        <w:rPr>
          <w:b/>
          <w:bCs/>
          <w:sz w:val="28"/>
          <w:szCs w:val="28"/>
          <w:u w:val="single"/>
          <w:rtl/>
        </w:rPr>
        <w:t>الموضوع الثالث:</w:t>
      </w:r>
      <w:r w:rsidRPr="004156DF">
        <w:rPr>
          <w:sz w:val="28"/>
          <w:szCs w:val="28"/>
          <w:rtl/>
        </w:rPr>
        <w:t xml:space="preserve"> النص </w:t>
      </w:r>
      <w:r w:rsidRPr="004156DF">
        <w:rPr>
          <w:sz w:val="28"/>
          <w:szCs w:val="28"/>
        </w:rPr>
        <w:br/>
        <w:t xml:space="preserve">" </w:t>
      </w:r>
      <w:r w:rsidRPr="004156DF">
        <w:rPr>
          <w:sz w:val="28"/>
          <w:szCs w:val="28"/>
          <w:rtl/>
        </w:rPr>
        <w:t>إن الطبيعة المعقدة للأجسام الحية يترتب عنها – هي نفسها – نوعان من الصعوبات : الأول يتمثل في أننا كلما حاولنا بلوغ الوحدات في أعماق العضوية ، فإننا قد نخاطر بإتلافها وعرقلة نشاطها ، وربما إيقافه . وعليه ، يتعين إدخال التجريب على العضوية خطوة خطوة و بكيفية تدريجية</w:t>
      </w:r>
      <w:r w:rsidRPr="004156DF">
        <w:rPr>
          <w:sz w:val="28"/>
          <w:szCs w:val="28"/>
        </w:rPr>
        <w:t>.</w:t>
      </w:r>
      <w:r w:rsidRPr="004156DF">
        <w:rPr>
          <w:sz w:val="28"/>
          <w:szCs w:val="28"/>
        </w:rPr>
        <w:br/>
      </w:r>
      <w:r w:rsidRPr="004156DF">
        <w:rPr>
          <w:sz w:val="28"/>
          <w:szCs w:val="28"/>
          <w:rtl/>
        </w:rPr>
        <w:t>أما النوع الثاني من الصعوبة ، فيكمن في أن الظواهر التي تحدث داخل الأعضاء الحية المختلفة في الكائنات الحية لا تستقل عن بعضها البعض ...وعلى العالم الفيزيولوجي ، إذن أن يسعى بواسطة التحليل التجريبي إلى تجزئة العضوية ، وعزل مكوناتها ولكن لا ينبغي أن يتصور هذه المكونات منفصلة عن بعضها البعض</w:t>
      </w:r>
      <w:r w:rsidRPr="004156DF">
        <w:rPr>
          <w:sz w:val="28"/>
          <w:szCs w:val="28"/>
        </w:rPr>
        <w:t xml:space="preserve"> ...</w:t>
      </w:r>
      <w:r w:rsidRPr="004156DF">
        <w:rPr>
          <w:sz w:val="28"/>
          <w:szCs w:val="28"/>
        </w:rPr>
        <w:br/>
      </w:r>
      <w:r w:rsidRPr="004156DF">
        <w:rPr>
          <w:sz w:val="28"/>
          <w:szCs w:val="28"/>
          <w:rtl/>
        </w:rPr>
        <w:t>إن الظواهر البيولوجية ليست أشد تعقيدا بسبب طبيعتها ، أو بسبب خاصية ينفرد بها الكائن الحي ، و إنما هي أشد تعقيدا بسب أننا لا نستطيع أبدا عزلها</w:t>
      </w:r>
      <w:r w:rsidRPr="004156DF">
        <w:rPr>
          <w:sz w:val="28"/>
          <w:szCs w:val="28"/>
        </w:rPr>
        <w:t xml:space="preserve"> ... </w:t>
      </w:r>
      <w:r w:rsidRPr="004156DF">
        <w:rPr>
          <w:sz w:val="28"/>
          <w:szCs w:val="28"/>
        </w:rPr>
        <w:br/>
      </w:r>
      <w:r w:rsidRPr="004156DF">
        <w:rPr>
          <w:sz w:val="28"/>
          <w:szCs w:val="28"/>
          <w:rtl/>
        </w:rPr>
        <w:t>وبدلا من العمل على استثناء الكائنات الحية من الخضوع للقوانين التي تحكم المادة على العالم الفيزيولوجي أن يحاول دراسة الظواهر التي تجري داخل العضوية الحية بالاعتماد على مناهج الفيزياء و الكيمياء و على البيولوجيا كما يقول كلود برنارد أن نأخذ المنهج التجريبي من العلوم الفيزيائية و الكيميائية لكن مع الاحتفاظ بظواهرها النوعية و قوانينها الخاصة</w:t>
      </w:r>
      <w:r w:rsidRPr="004156DF">
        <w:rPr>
          <w:sz w:val="28"/>
          <w:szCs w:val="28"/>
        </w:rPr>
        <w:t xml:space="preserve"> " </w:t>
      </w:r>
      <w:r w:rsidRPr="004156DF">
        <w:rPr>
          <w:sz w:val="28"/>
          <w:szCs w:val="28"/>
          <w:rtl/>
        </w:rPr>
        <w:t>فرانسوا جاكوب</w:t>
      </w:r>
      <w:r w:rsidRPr="004156DF">
        <w:rPr>
          <w:sz w:val="28"/>
          <w:szCs w:val="28"/>
        </w:rPr>
        <w:br/>
      </w:r>
      <w:r w:rsidRPr="004156DF">
        <w:rPr>
          <w:sz w:val="28"/>
          <w:szCs w:val="28"/>
          <w:rtl/>
        </w:rPr>
        <w:t>اكتب مقالة فلسفية تعالج فيها مضمون النص</w:t>
      </w:r>
    </w:p>
    <w:sectPr w:rsidR="007A6F30" w:rsidRPr="0041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81"/>
    <w:rsid w:val="002B7BB2"/>
    <w:rsid w:val="003C0682"/>
    <w:rsid w:val="004156DF"/>
    <w:rsid w:val="006630E1"/>
    <w:rsid w:val="007A6F30"/>
    <w:rsid w:val="009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5</cp:revision>
  <dcterms:created xsi:type="dcterms:W3CDTF">2012-03-20T20:18:00Z</dcterms:created>
  <dcterms:modified xsi:type="dcterms:W3CDTF">2012-03-21T08:31:00Z</dcterms:modified>
</cp:coreProperties>
</file>